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B5" w:rsidRPr="00D45AB9" w:rsidRDefault="00FE44B5" w:rsidP="00FE44B5">
      <w:pPr>
        <w:jc w:val="center"/>
        <w:rPr>
          <w:noProof/>
          <w:sz w:val="23"/>
          <w:szCs w:val="23"/>
        </w:rPr>
      </w:pPr>
      <w:r>
        <w:rPr>
          <w:noProof/>
          <w:sz w:val="23"/>
          <w:szCs w:val="23"/>
        </w:rPr>
        <w:drawing>
          <wp:inline distT="0" distB="0" distL="0" distR="0">
            <wp:extent cx="60007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0075" cy="771525"/>
                    </a:xfrm>
                    <a:prstGeom prst="rect">
                      <a:avLst/>
                    </a:prstGeom>
                    <a:noFill/>
                    <a:ln w="9525">
                      <a:noFill/>
                      <a:miter lim="800000"/>
                      <a:headEnd/>
                      <a:tailEnd/>
                    </a:ln>
                  </pic:spPr>
                </pic:pic>
              </a:graphicData>
            </a:graphic>
          </wp:inline>
        </w:drawing>
      </w:r>
    </w:p>
    <w:p w:rsidR="00FE44B5" w:rsidRPr="00D45AB9" w:rsidRDefault="00FE44B5" w:rsidP="00FE44B5">
      <w:pPr>
        <w:rPr>
          <w:sz w:val="23"/>
          <w:szCs w:val="23"/>
        </w:rPr>
      </w:pPr>
    </w:p>
    <w:p w:rsidR="00FE44B5" w:rsidRPr="00D45AB9" w:rsidRDefault="00FE44B5" w:rsidP="00FE44B5">
      <w:pPr>
        <w:jc w:val="center"/>
        <w:rPr>
          <w:rFonts w:ascii="Arial" w:hAnsi="Arial"/>
          <w:b/>
          <w:spacing w:val="24"/>
          <w:sz w:val="39"/>
          <w:szCs w:val="39"/>
        </w:rPr>
      </w:pPr>
      <w:proofErr w:type="spellStart"/>
      <w:r w:rsidRPr="00D45AB9">
        <w:rPr>
          <w:rFonts w:ascii="Arial" w:hAnsi="Arial"/>
          <w:b/>
          <w:spacing w:val="24"/>
          <w:sz w:val="39"/>
          <w:szCs w:val="39"/>
        </w:rPr>
        <w:t>Котельничская</w:t>
      </w:r>
      <w:proofErr w:type="spellEnd"/>
      <w:r w:rsidRPr="00D45AB9">
        <w:rPr>
          <w:rFonts w:ascii="Arial" w:hAnsi="Arial"/>
          <w:b/>
          <w:spacing w:val="24"/>
          <w:sz w:val="39"/>
          <w:szCs w:val="39"/>
        </w:rPr>
        <w:t xml:space="preserve"> районная Дума</w:t>
      </w:r>
    </w:p>
    <w:p w:rsidR="00FE44B5" w:rsidRPr="00D45AB9" w:rsidRDefault="00FE44B5" w:rsidP="00FE44B5">
      <w:pPr>
        <w:jc w:val="center"/>
        <w:rPr>
          <w:rFonts w:ascii="Arial" w:hAnsi="Arial"/>
          <w:sz w:val="35"/>
          <w:szCs w:val="35"/>
        </w:rPr>
      </w:pPr>
      <w:r>
        <w:rPr>
          <w:rFonts w:ascii="Arial" w:hAnsi="Arial"/>
          <w:sz w:val="35"/>
          <w:szCs w:val="35"/>
        </w:rPr>
        <w:t>пятого</w:t>
      </w:r>
      <w:r w:rsidRPr="00D45AB9">
        <w:rPr>
          <w:rFonts w:ascii="Arial" w:hAnsi="Arial"/>
          <w:sz w:val="35"/>
          <w:szCs w:val="35"/>
        </w:rPr>
        <w:t xml:space="preserve"> созыва</w:t>
      </w:r>
    </w:p>
    <w:p w:rsidR="00FE44B5" w:rsidRPr="00D45AB9" w:rsidRDefault="00FE44B5" w:rsidP="00FE44B5">
      <w:pPr>
        <w:jc w:val="center"/>
        <w:rPr>
          <w:sz w:val="23"/>
          <w:szCs w:val="23"/>
        </w:rPr>
      </w:pPr>
    </w:p>
    <w:p w:rsidR="00FE44B5" w:rsidRPr="00D45AB9" w:rsidRDefault="00FE44B5" w:rsidP="00FE44B5">
      <w:pPr>
        <w:jc w:val="center"/>
        <w:rPr>
          <w:sz w:val="23"/>
          <w:szCs w:val="23"/>
        </w:rPr>
      </w:pPr>
    </w:p>
    <w:p w:rsidR="00FE44B5" w:rsidRPr="00671CC9" w:rsidRDefault="00FE44B5" w:rsidP="00FE44B5">
      <w:pPr>
        <w:pStyle w:val="4"/>
        <w:rPr>
          <w:rFonts w:ascii="Arial" w:hAnsi="Arial" w:cs="Arial"/>
          <w:sz w:val="36"/>
          <w:szCs w:val="36"/>
        </w:rPr>
      </w:pPr>
      <w:r w:rsidRPr="00671CC9">
        <w:rPr>
          <w:rFonts w:ascii="Arial" w:hAnsi="Arial" w:cs="Arial"/>
          <w:spacing w:val="80"/>
          <w:sz w:val="36"/>
          <w:szCs w:val="36"/>
        </w:rPr>
        <w:t>РЕШЕНИЕ</w:t>
      </w:r>
    </w:p>
    <w:p w:rsidR="00FE44B5" w:rsidRPr="00D45AB9" w:rsidRDefault="00FE44B5" w:rsidP="00FE44B5">
      <w:pPr>
        <w:jc w:val="center"/>
        <w:rPr>
          <w:sz w:val="35"/>
          <w:szCs w:val="35"/>
        </w:rPr>
      </w:pPr>
    </w:p>
    <w:tbl>
      <w:tblPr>
        <w:tblW w:w="9511" w:type="dxa"/>
        <w:tblInd w:w="42" w:type="dxa"/>
        <w:tblLayout w:type="fixed"/>
        <w:tblCellMar>
          <w:top w:w="55" w:type="dxa"/>
          <w:left w:w="55" w:type="dxa"/>
          <w:bottom w:w="55" w:type="dxa"/>
          <w:right w:w="55" w:type="dxa"/>
        </w:tblCellMar>
        <w:tblLook w:val="0000"/>
      </w:tblPr>
      <w:tblGrid>
        <w:gridCol w:w="13"/>
        <w:gridCol w:w="1701"/>
        <w:gridCol w:w="6096"/>
        <w:gridCol w:w="1559"/>
        <w:gridCol w:w="142"/>
      </w:tblGrid>
      <w:tr w:rsidR="00FE44B5" w:rsidRPr="00D45AB9" w:rsidTr="00C66D9C">
        <w:trPr>
          <w:gridBefore w:val="1"/>
          <w:gridAfter w:val="1"/>
          <w:wBefore w:w="13" w:type="dxa"/>
          <w:wAfter w:w="142" w:type="dxa"/>
        </w:trPr>
        <w:tc>
          <w:tcPr>
            <w:tcW w:w="1701" w:type="dxa"/>
            <w:tcBorders>
              <w:bottom w:val="single" w:sz="2" w:space="0" w:color="000000"/>
            </w:tcBorders>
          </w:tcPr>
          <w:p w:rsidR="00FE44B5" w:rsidRPr="00D45AB9" w:rsidRDefault="00476728" w:rsidP="00C66D9C">
            <w:pPr>
              <w:pStyle w:val="a3"/>
              <w:snapToGrid w:val="0"/>
              <w:jc w:val="center"/>
              <w:rPr>
                <w:sz w:val="27"/>
                <w:szCs w:val="27"/>
              </w:rPr>
            </w:pPr>
            <w:r>
              <w:rPr>
                <w:sz w:val="27"/>
                <w:szCs w:val="27"/>
              </w:rPr>
              <w:t>25.04.2018</w:t>
            </w:r>
          </w:p>
        </w:tc>
        <w:tc>
          <w:tcPr>
            <w:tcW w:w="6096" w:type="dxa"/>
          </w:tcPr>
          <w:p w:rsidR="00FE44B5" w:rsidRPr="00D45AB9" w:rsidRDefault="00FE44B5" w:rsidP="00C66D9C">
            <w:pPr>
              <w:pStyle w:val="a3"/>
              <w:snapToGrid w:val="0"/>
              <w:jc w:val="right"/>
              <w:rPr>
                <w:sz w:val="27"/>
                <w:szCs w:val="27"/>
              </w:rPr>
            </w:pPr>
          </w:p>
        </w:tc>
        <w:tc>
          <w:tcPr>
            <w:tcW w:w="1559" w:type="dxa"/>
            <w:tcBorders>
              <w:bottom w:val="single" w:sz="2" w:space="0" w:color="000000"/>
            </w:tcBorders>
          </w:tcPr>
          <w:p w:rsidR="00FE44B5" w:rsidRPr="00D45AB9" w:rsidRDefault="00476728" w:rsidP="00C66D9C">
            <w:pPr>
              <w:pStyle w:val="a3"/>
              <w:snapToGrid w:val="0"/>
              <w:jc w:val="center"/>
              <w:rPr>
                <w:sz w:val="27"/>
                <w:szCs w:val="27"/>
              </w:rPr>
            </w:pPr>
            <w:r>
              <w:rPr>
                <w:sz w:val="27"/>
                <w:szCs w:val="27"/>
              </w:rPr>
              <w:t>178</w:t>
            </w:r>
          </w:p>
        </w:tc>
      </w:tr>
      <w:tr w:rsidR="00FE44B5" w:rsidRPr="00D45AB9" w:rsidTr="00C66D9C">
        <w:trPr>
          <w:gridBefore w:val="1"/>
          <w:gridAfter w:val="1"/>
          <w:wBefore w:w="13" w:type="dxa"/>
          <w:wAfter w:w="142" w:type="dxa"/>
        </w:trPr>
        <w:tc>
          <w:tcPr>
            <w:tcW w:w="1701" w:type="dxa"/>
          </w:tcPr>
          <w:p w:rsidR="00FE44B5" w:rsidRPr="00D45AB9" w:rsidRDefault="00FE44B5" w:rsidP="00C66D9C">
            <w:pPr>
              <w:pStyle w:val="a3"/>
              <w:snapToGrid w:val="0"/>
              <w:jc w:val="center"/>
              <w:rPr>
                <w:sz w:val="27"/>
                <w:szCs w:val="27"/>
              </w:rPr>
            </w:pPr>
          </w:p>
        </w:tc>
        <w:tc>
          <w:tcPr>
            <w:tcW w:w="6096" w:type="dxa"/>
          </w:tcPr>
          <w:p w:rsidR="00FE44B5" w:rsidRPr="00D45AB9" w:rsidRDefault="00FE44B5" w:rsidP="00C66D9C">
            <w:pPr>
              <w:pStyle w:val="a3"/>
              <w:snapToGrid w:val="0"/>
              <w:jc w:val="center"/>
              <w:rPr>
                <w:sz w:val="27"/>
                <w:szCs w:val="27"/>
              </w:rPr>
            </w:pPr>
            <w:r w:rsidRPr="00D45AB9">
              <w:rPr>
                <w:sz w:val="27"/>
                <w:szCs w:val="27"/>
              </w:rPr>
              <w:t>г.</w:t>
            </w:r>
            <w:r>
              <w:rPr>
                <w:sz w:val="27"/>
                <w:szCs w:val="27"/>
              </w:rPr>
              <w:t xml:space="preserve"> </w:t>
            </w:r>
            <w:r w:rsidRPr="00F36FC3">
              <w:rPr>
                <w:sz w:val="26"/>
                <w:szCs w:val="26"/>
              </w:rPr>
              <w:t>Котельнич</w:t>
            </w:r>
          </w:p>
        </w:tc>
        <w:tc>
          <w:tcPr>
            <w:tcW w:w="1559" w:type="dxa"/>
          </w:tcPr>
          <w:p w:rsidR="00FE44B5" w:rsidRPr="00D45AB9" w:rsidRDefault="00FE44B5" w:rsidP="00C66D9C">
            <w:pPr>
              <w:pStyle w:val="a3"/>
              <w:snapToGrid w:val="0"/>
              <w:jc w:val="center"/>
              <w:rPr>
                <w:sz w:val="27"/>
                <w:szCs w:val="27"/>
              </w:rPr>
            </w:pPr>
          </w:p>
        </w:tc>
      </w:tr>
      <w:tr w:rsidR="00FE44B5" w:rsidRPr="000D5BCC" w:rsidTr="00C66D9C">
        <w:trPr>
          <w:trHeight w:val="691"/>
        </w:trPr>
        <w:tc>
          <w:tcPr>
            <w:tcW w:w="1714" w:type="dxa"/>
            <w:gridSpan w:val="2"/>
          </w:tcPr>
          <w:p w:rsidR="00FE44B5" w:rsidRPr="000D5BCC" w:rsidRDefault="00FE44B5" w:rsidP="00C66D9C">
            <w:pPr>
              <w:pStyle w:val="a3"/>
              <w:snapToGrid w:val="0"/>
              <w:rPr>
                <w:sz w:val="28"/>
                <w:szCs w:val="28"/>
              </w:rPr>
            </w:pPr>
          </w:p>
        </w:tc>
        <w:tc>
          <w:tcPr>
            <w:tcW w:w="6096" w:type="dxa"/>
          </w:tcPr>
          <w:p w:rsidR="00FE44B5" w:rsidRPr="005E059A" w:rsidRDefault="00FE44B5" w:rsidP="00C66D9C">
            <w:pPr>
              <w:jc w:val="center"/>
              <w:rPr>
                <w:b/>
                <w:sz w:val="28"/>
                <w:szCs w:val="28"/>
              </w:rPr>
            </w:pPr>
          </w:p>
        </w:tc>
        <w:tc>
          <w:tcPr>
            <w:tcW w:w="1701" w:type="dxa"/>
            <w:gridSpan w:val="2"/>
          </w:tcPr>
          <w:p w:rsidR="00FE44B5" w:rsidRPr="000D5BCC" w:rsidRDefault="00FE44B5" w:rsidP="00C66D9C">
            <w:pPr>
              <w:pStyle w:val="a3"/>
              <w:snapToGrid w:val="0"/>
              <w:rPr>
                <w:sz w:val="28"/>
                <w:szCs w:val="28"/>
              </w:rPr>
            </w:pPr>
          </w:p>
        </w:tc>
      </w:tr>
      <w:tr w:rsidR="00FE44B5" w:rsidRPr="00FE44B5" w:rsidTr="00C66D9C">
        <w:trPr>
          <w:trHeight w:val="691"/>
        </w:trPr>
        <w:tc>
          <w:tcPr>
            <w:tcW w:w="9511" w:type="dxa"/>
            <w:gridSpan w:val="5"/>
          </w:tcPr>
          <w:p w:rsidR="00FE44B5" w:rsidRPr="00FE44B5" w:rsidRDefault="00FE44B5" w:rsidP="00FE44B5">
            <w:pPr>
              <w:pStyle w:val="ConsPlusTitle"/>
              <w:jc w:val="center"/>
              <w:rPr>
                <w:rFonts w:ascii="Times New Roman" w:hAnsi="Times New Roman" w:cs="Times New Roman"/>
                <w:sz w:val="28"/>
                <w:szCs w:val="28"/>
              </w:rPr>
            </w:pPr>
            <w:r w:rsidRPr="00FE44B5">
              <w:rPr>
                <w:rFonts w:ascii="Times New Roman" w:hAnsi="Times New Roman" w:cs="Times New Roman"/>
                <w:sz w:val="28"/>
                <w:szCs w:val="28"/>
              </w:rPr>
              <w:t>Об утверждении Положения о статусе депутата</w:t>
            </w:r>
          </w:p>
          <w:p w:rsidR="00FE44B5" w:rsidRPr="00FE44B5" w:rsidRDefault="00FE44B5" w:rsidP="00FE44B5">
            <w:pPr>
              <w:pStyle w:val="ConsPlusTitle"/>
              <w:jc w:val="center"/>
              <w:rPr>
                <w:rFonts w:ascii="Times New Roman" w:hAnsi="Times New Roman" w:cs="Times New Roman"/>
                <w:sz w:val="28"/>
                <w:szCs w:val="28"/>
              </w:rPr>
            </w:pPr>
            <w:r w:rsidRPr="00FE44B5">
              <w:rPr>
                <w:rFonts w:ascii="Times New Roman" w:hAnsi="Times New Roman" w:cs="Times New Roman"/>
                <w:sz w:val="28"/>
                <w:szCs w:val="28"/>
              </w:rPr>
              <w:t>Котельничской районной Думы Кировской области</w:t>
            </w:r>
          </w:p>
        </w:tc>
      </w:tr>
    </w:tbl>
    <w:p w:rsidR="00FE44B5" w:rsidRPr="00FE44B5" w:rsidRDefault="00FE44B5" w:rsidP="00FE44B5">
      <w:pPr>
        <w:autoSpaceDE w:val="0"/>
        <w:autoSpaceDN w:val="0"/>
        <w:adjustRightInd w:val="0"/>
        <w:spacing w:line="360" w:lineRule="auto"/>
        <w:ind w:firstLine="540"/>
        <w:jc w:val="both"/>
        <w:outlineLvl w:val="0"/>
        <w:rPr>
          <w:color w:val="000000"/>
          <w:sz w:val="28"/>
          <w:szCs w:val="28"/>
        </w:rPr>
      </w:pPr>
    </w:p>
    <w:p w:rsidR="00FE44B5" w:rsidRPr="00FE44B5" w:rsidRDefault="00FE44B5" w:rsidP="00FE44B5">
      <w:pPr>
        <w:pStyle w:val="ConsPlusNormal"/>
        <w:spacing w:line="360" w:lineRule="auto"/>
        <w:ind w:firstLine="851"/>
        <w:jc w:val="both"/>
        <w:rPr>
          <w:rFonts w:ascii="Times New Roman" w:hAnsi="Times New Roman" w:cs="Times New Roman"/>
          <w:sz w:val="28"/>
          <w:szCs w:val="28"/>
        </w:rPr>
      </w:pPr>
      <w:r w:rsidRPr="0048683D">
        <w:rPr>
          <w:rFonts w:ascii="Times New Roman" w:hAnsi="Times New Roman" w:cs="Times New Roman"/>
          <w:sz w:val="28"/>
          <w:szCs w:val="28"/>
        </w:rPr>
        <w:t xml:space="preserve">В соответствии со </w:t>
      </w:r>
      <w:hyperlink r:id="rId6" w:history="1">
        <w:r w:rsidRPr="0048683D">
          <w:rPr>
            <w:rFonts w:ascii="Times New Roman" w:hAnsi="Times New Roman" w:cs="Times New Roman"/>
            <w:sz w:val="28"/>
            <w:szCs w:val="28"/>
          </w:rPr>
          <w:t>статьей 40</w:t>
        </w:r>
      </w:hyperlink>
      <w:r w:rsidRPr="0048683D">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r w:rsidRPr="00FE44B5">
        <w:rPr>
          <w:rFonts w:ascii="Times New Roman" w:hAnsi="Times New Roman" w:cs="Times New Roman"/>
          <w:sz w:val="28"/>
          <w:szCs w:val="28"/>
        </w:rPr>
        <w:t xml:space="preserve">, </w:t>
      </w:r>
      <w:hyperlink r:id="rId7" w:history="1">
        <w:r w:rsidRPr="00FE44B5">
          <w:rPr>
            <w:rFonts w:ascii="Times New Roman" w:hAnsi="Times New Roman" w:cs="Times New Roman"/>
            <w:sz w:val="28"/>
            <w:szCs w:val="28"/>
          </w:rPr>
          <w:t>Уставом</w:t>
        </w:r>
      </w:hyperlink>
      <w:r w:rsidRPr="00FE44B5">
        <w:rPr>
          <w:rFonts w:ascii="Times New Roman" w:hAnsi="Times New Roman" w:cs="Times New Roman"/>
          <w:sz w:val="28"/>
          <w:szCs w:val="28"/>
        </w:rPr>
        <w:t xml:space="preserve"> муниципального образования Котельничский муниципальный район Кировской области </w:t>
      </w:r>
      <w:proofErr w:type="spellStart"/>
      <w:r w:rsidRPr="00FE44B5">
        <w:rPr>
          <w:rFonts w:ascii="Times New Roman" w:hAnsi="Times New Roman" w:cs="Times New Roman"/>
          <w:sz w:val="28"/>
          <w:szCs w:val="28"/>
        </w:rPr>
        <w:t>Котельничская</w:t>
      </w:r>
      <w:proofErr w:type="spellEnd"/>
      <w:r w:rsidRPr="00FE44B5">
        <w:rPr>
          <w:rFonts w:ascii="Times New Roman" w:hAnsi="Times New Roman" w:cs="Times New Roman"/>
          <w:sz w:val="28"/>
          <w:szCs w:val="28"/>
        </w:rPr>
        <w:t xml:space="preserve"> районная Дума РЕШИЛА:</w:t>
      </w:r>
    </w:p>
    <w:p w:rsidR="00FE44B5" w:rsidRDefault="00FE44B5" w:rsidP="00FE44B5">
      <w:pPr>
        <w:pStyle w:val="ConsPlusTitle"/>
        <w:numPr>
          <w:ilvl w:val="0"/>
          <w:numId w:val="1"/>
        </w:numPr>
        <w:spacing w:line="360" w:lineRule="auto"/>
        <w:ind w:left="0" w:firstLine="851"/>
        <w:jc w:val="both"/>
        <w:rPr>
          <w:rFonts w:ascii="Times New Roman" w:hAnsi="Times New Roman" w:cs="Times New Roman"/>
          <w:b w:val="0"/>
          <w:sz w:val="28"/>
          <w:szCs w:val="28"/>
        </w:rPr>
      </w:pPr>
      <w:r w:rsidRPr="00FE44B5">
        <w:rPr>
          <w:rFonts w:ascii="Times New Roman" w:hAnsi="Times New Roman" w:cs="Times New Roman"/>
          <w:b w:val="0"/>
          <w:sz w:val="28"/>
          <w:szCs w:val="28"/>
        </w:rPr>
        <w:t xml:space="preserve">Утвердить </w:t>
      </w:r>
      <w:hyperlink w:anchor="P39" w:history="1">
        <w:r w:rsidRPr="00FE44B5">
          <w:rPr>
            <w:rFonts w:ascii="Times New Roman" w:hAnsi="Times New Roman" w:cs="Times New Roman"/>
            <w:b w:val="0"/>
            <w:sz w:val="28"/>
            <w:szCs w:val="28"/>
          </w:rPr>
          <w:t>Положение</w:t>
        </w:r>
      </w:hyperlink>
      <w:r w:rsidRPr="00FE44B5">
        <w:rPr>
          <w:rFonts w:ascii="Times New Roman" w:hAnsi="Times New Roman" w:cs="Times New Roman"/>
          <w:b w:val="0"/>
          <w:sz w:val="28"/>
          <w:szCs w:val="28"/>
        </w:rPr>
        <w:t xml:space="preserve"> о статусе депутата Котельничской районной Думы Кировской области согласно приложению.</w:t>
      </w:r>
    </w:p>
    <w:p w:rsidR="00FE44B5" w:rsidRDefault="00FE44B5" w:rsidP="00FE44B5">
      <w:pPr>
        <w:pStyle w:val="ConsPlusTitle"/>
        <w:numPr>
          <w:ilvl w:val="0"/>
          <w:numId w:val="1"/>
        </w:numPr>
        <w:spacing w:line="360" w:lineRule="auto"/>
        <w:ind w:left="0" w:firstLine="851"/>
        <w:jc w:val="both"/>
        <w:rPr>
          <w:rFonts w:ascii="Times New Roman" w:hAnsi="Times New Roman" w:cs="Times New Roman"/>
          <w:b w:val="0"/>
          <w:sz w:val="28"/>
          <w:szCs w:val="28"/>
        </w:rPr>
      </w:pPr>
      <w:r>
        <w:rPr>
          <w:rFonts w:ascii="Times New Roman" w:hAnsi="Times New Roman" w:cs="Times New Roman"/>
          <w:b w:val="0"/>
          <w:sz w:val="28"/>
          <w:szCs w:val="28"/>
        </w:rPr>
        <w:t>Признать утратившими силу решения Котельничской районной Думы:</w:t>
      </w:r>
    </w:p>
    <w:p w:rsidR="00FE44B5" w:rsidRDefault="00D04EFC" w:rsidP="00D04EFC">
      <w:pPr>
        <w:pStyle w:val="ConsPlusTitle"/>
        <w:spacing w:line="360"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от 25.04.2008 №241 «Об утверждении Положения о статусе депутата, члена выборного органа местного самоуправления, выборного должностного лица местного самоуправления»;</w:t>
      </w:r>
    </w:p>
    <w:p w:rsidR="00D04EFC" w:rsidRDefault="00D04EFC" w:rsidP="00D04EFC">
      <w:pPr>
        <w:pStyle w:val="ConsPlusTitle"/>
        <w:spacing w:line="360"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от 31.10.2008 №323</w:t>
      </w:r>
      <w:r w:rsidR="000B1356">
        <w:rPr>
          <w:rFonts w:ascii="Times New Roman" w:hAnsi="Times New Roman" w:cs="Times New Roman"/>
          <w:b w:val="0"/>
          <w:sz w:val="28"/>
          <w:szCs w:val="28"/>
        </w:rPr>
        <w:t xml:space="preserve"> «</w:t>
      </w:r>
      <w:r w:rsidR="000B1356" w:rsidRPr="000B1356">
        <w:rPr>
          <w:rFonts w:ascii="Times New Roman" w:hAnsi="Times New Roman" w:cs="Times New Roman"/>
          <w:b w:val="0"/>
          <w:sz w:val="28"/>
          <w:szCs w:val="28"/>
        </w:rPr>
        <w:t>О внесении изменений в Положение о статусе депутата, члена выборного органа местного самоуправления, выборного должностного лица местного самоуправления Котельничского муниципального района</w:t>
      </w:r>
      <w:r w:rsidR="000B1356">
        <w:rPr>
          <w:rFonts w:ascii="Times New Roman" w:hAnsi="Times New Roman" w:cs="Times New Roman"/>
          <w:b w:val="0"/>
          <w:sz w:val="28"/>
          <w:szCs w:val="28"/>
        </w:rPr>
        <w:t>»;</w:t>
      </w:r>
    </w:p>
    <w:p w:rsidR="00D04EFC" w:rsidRDefault="00D04EFC" w:rsidP="00D04EFC">
      <w:pPr>
        <w:pStyle w:val="ConsPlusTitle"/>
        <w:spacing w:line="360"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lastRenderedPageBreak/>
        <w:t>от 16.12.2009 №430</w:t>
      </w:r>
      <w:r w:rsidR="000B1356">
        <w:rPr>
          <w:rFonts w:ascii="Times New Roman" w:hAnsi="Times New Roman" w:cs="Times New Roman"/>
          <w:b w:val="0"/>
          <w:sz w:val="28"/>
          <w:szCs w:val="28"/>
        </w:rPr>
        <w:t xml:space="preserve"> «</w:t>
      </w:r>
      <w:r w:rsidR="000B1356" w:rsidRPr="000B1356">
        <w:rPr>
          <w:rFonts w:ascii="Times New Roman" w:hAnsi="Times New Roman" w:cs="Times New Roman"/>
          <w:b w:val="0"/>
          <w:sz w:val="28"/>
          <w:szCs w:val="28"/>
        </w:rPr>
        <w:t xml:space="preserve">О внесении изменений в решения районной Думы от 25.04.2008 N 241, от 31.10.2008 N 323 </w:t>
      </w:r>
      <w:r w:rsidR="001F3A74">
        <w:rPr>
          <w:rFonts w:ascii="Times New Roman" w:hAnsi="Times New Roman" w:cs="Times New Roman"/>
          <w:b w:val="0"/>
          <w:sz w:val="28"/>
          <w:szCs w:val="28"/>
        </w:rPr>
        <w:t>«</w:t>
      </w:r>
      <w:r w:rsidR="000B1356" w:rsidRPr="000B1356">
        <w:rPr>
          <w:rFonts w:ascii="Times New Roman" w:hAnsi="Times New Roman" w:cs="Times New Roman"/>
          <w:b w:val="0"/>
          <w:sz w:val="28"/>
          <w:szCs w:val="28"/>
        </w:rPr>
        <w:t>Об утверждении Положения о статусе депутата, члена выборного органа местного самоуправления, выборного должностного лица местного самоуправления</w:t>
      </w:r>
      <w:r w:rsidR="000B1356">
        <w:rPr>
          <w:rFonts w:ascii="Times New Roman" w:hAnsi="Times New Roman" w:cs="Times New Roman"/>
          <w:b w:val="0"/>
          <w:sz w:val="28"/>
          <w:szCs w:val="28"/>
        </w:rPr>
        <w:t>»;</w:t>
      </w:r>
    </w:p>
    <w:p w:rsidR="00D04EFC" w:rsidRDefault="00D04EFC" w:rsidP="00D04EFC">
      <w:pPr>
        <w:pStyle w:val="ConsPlusTitle"/>
        <w:spacing w:line="360"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от 23.04.2010 №467</w:t>
      </w:r>
      <w:r w:rsidR="000B1356">
        <w:rPr>
          <w:rFonts w:ascii="Times New Roman" w:hAnsi="Times New Roman" w:cs="Times New Roman"/>
          <w:b w:val="0"/>
          <w:sz w:val="28"/>
          <w:szCs w:val="28"/>
        </w:rPr>
        <w:t xml:space="preserve"> «</w:t>
      </w:r>
      <w:r w:rsidR="000B1356" w:rsidRPr="000B1356">
        <w:rPr>
          <w:rFonts w:ascii="Times New Roman" w:hAnsi="Times New Roman" w:cs="Times New Roman"/>
          <w:b w:val="0"/>
          <w:sz w:val="28"/>
          <w:szCs w:val="28"/>
        </w:rPr>
        <w:t>О внесении изменений в Положение о статусе депутата, члена выборного органа местного самоуправления, выборного должностного лица местного самоуправления Котельничского муниципального района</w:t>
      </w:r>
      <w:r w:rsidR="000B1356">
        <w:rPr>
          <w:rFonts w:ascii="Times New Roman" w:hAnsi="Times New Roman" w:cs="Times New Roman"/>
          <w:b w:val="0"/>
          <w:sz w:val="28"/>
          <w:szCs w:val="28"/>
        </w:rPr>
        <w:t>»;</w:t>
      </w:r>
    </w:p>
    <w:p w:rsidR="00D04EFC" w:rsidRDefault="00D04EFC" w:rsidP="00D04EFC">
      <w:pPr>
        <w:pStyle w:val="ConsPlusTitle"/>
        <w:spacing w:line="360"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от 29.10.2010 №504</w:t>
      </w:r>
      <w:r w:rsidR="000B1356">
        <w:rPr>
          <w:rFonts w:ascii="Times New Roman" w:hAnsi="Times New Roman" w:cs="Times New Roman"/>
          <w:b w:val="0"/>
          <w:sz w:val="28"/>
          <w:szCs w:val="28"/>
        </w:rPr>
        <w:t xml:space="preserve"> «</w:t>
      </w:r>
      <w:r w:rsidR="000B1356" w:rsidRPr="000B1356">
        <w:rPr>
          <w:rFonts w:ascii="Times New Roman" w:hAnsi="Times New Roman" w:cs="Times New Roman"/>
          <w:b w:val="0"/>
          <w:sz w:val="28"/>
          <w:szCs w:val="28"/>
        </w:rPr>
        <w:t>О внесении изменений и дополнений в Положение о статусе депутата, члена выборного органа местного самоуправления, выборного должностного лица местного самоуправления Котельничского муниципального район</w:t>
      </w:r>
      <w:r w:rsidR="000B1356">
        <w:rPr>
          <w:rFonts w:ascii="Times New Roman" w:hAnsi="Times New Roman" w:cs="Times New Roman"/>
          <w:b w:val="0"/>
          <w:sz w:val="28"/>
          <w:szCs w:val="28"/>
        </w:rPr>
        <w:t>а»;</w:t>
      </w:r>
    </w:p>
    <w:p w:rsidR="00D04EFC" w:rsidRDefault="00D04EFC" w:rsidP="00D04EFC">
      <w:pPr>
        <w:pStyle w:val="ConsPlusTitle"/>
        <w:spacing w:line="360"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от 25.04.2012 №96</w:t>
      </w:r>
      <w:r w:rsidR="000B1356">
        <w:rPr>
          <w:rFonts w:ascii="Times New Roman" w:hAnsi="Times New Roman" w:cs="Times New Roman"/>
          <w:b w:val="0"/>
          <w:sz w:val="28"/>
          <w:szCs w:val="28"/>
        </w:rPr>
        <w:t xml:space="preserve"> «</w:t>
      </w:r>
      <w:r w:rsidR="000B1356" w:rsidRPr="000B1356">
        <w:rPr>
          <w:rFonts w:ascii="Times New Roman" w:hAnsi="Times New Roman" w:cs="Times New Roman"/>
          <w:b w:val="0"/>
          <w:sz w:val="28"/>
          <w:szCs w:val="28"/>
        </w:rPr>
        <w:t>О внесении изменений и дополнений в Положение о статусе депутата, члена выборного органа местного самоуправления, выборного должностного лица местного самоуправления Котельничского муниципального района</w:t>
      </w:r>
      <w:r w:rsidR="000B1356">
        <w:rPr>
          <w:rFonts w:ascii="Times New Roman" w:hAnsi="Times New Roman" w:cs="Times New Roman"/>
          <w:b w:val="0"/>
          <w:sz w:val="28"/>
          <w:szCs w:val="28"/>
        </w:rPr>
        <w:t>»;</w:t>
      </w:r>
    </w:p>
    <w:p w:rsidR="00D04EFC" w:rsidRDefault="00D04EFC" w:rsidP="00D04EFC">
      <w:pPr>
        <w:pStyle w:val="ConsPlusTitle"/>
        <w:spacing w:line="360"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от 28.08.2013 №169</w:t>
      </w:r>
      <w:r w:rsidR="000B1356">
        <w:rPr>
          <w:rFonts w:ascii="Times New Roman" w:hAnsi="Times New Roman" w:cs="Times New Roman"/>
          <w:b w:val="0"/>
          <w:sz w:val="28"/>
          <w:szCs w:val="28"/>
        </w:rPr>
        <w:t xml:space="preserve"> «</w:t>
      </w:r>
      <w:r w:rsidR="000B1356" w:rsidRPr="000B1356">
        <w:rPr>
          <w:rFonts w:ascii="Times New Roman" w:hAnsi="Times New Roman" w:cs="Times New Roman"/>
          <w:b w:val="0"/>
          <w:sz w:val="28"/>
          <w:szCs w:val="28"/>
        </w:rPr>
        <w:t>О внесении дополнений в решение Котельничской районной Думы от 25.04.2008 N 241 "Об утверждении Положения о статусе депутата, члена выборного органа местного самоуправления, выборного должностного лица местного самоуправления</w:t>
      </w:r>
      <w:r w:rsidR="000B1356">
        <w:rPr>
          <w:rFonts w:ascii="Times New Roman" w:hAnsi="Times New Roman" w:cs="Times New Roman"/>
          <w:b w:val="0"/>
          <w:sz w:val="28"/>
          <w:szCs w:val="28"/>
        </w:rPr>
        <w:t>»;</w:t>
      </w:r>
    </w:p>
    <w:p w:rsidR="00D04EFC" w:rsidRDefault="00D04EFC" w:rsidP="00D04EFC">
      <w:pPr>
        <w:pStyle w:val="ConsPlusTitle"/>
        <w:spacing w:line="360"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от 18.02.2015 №281</w:t>
      </w:r>
      <w:r w:rsidR="000B1356">
        <w:rPr>
          <w:rFonts w:ascii="Times New Roman" w:hAnsi="Times New Roman" w:cs="Times New Roman"/>
          <w:b w:val="0"/>
          <w:sz w:val="28"/>
          <w:szCs w:val="28"/>
        </w:rPr>
        <w:t xml:space="preserve"> «</w:t>
      </w:r>
      <w:r w:rsidR="000B1356" w:rsidRPr="000B1356">
        <w:rPr>
          <w:rFonts w:ascii="Times New Roman" w:hAnsi="Times New Roman" w:cs="Times New Roman"/>
          <w:b w:val="0"/>
          <w:sz w:val="28"/>
          <w:szCs w:val="28"/>
        </w:rPr>
        <w:t>О внесении изменений в решение Котельничской районной Думы от 25.04.2008 N 241 "Об утверждении Положения о статусе депутата, члена выборного органа местного самоуправления, выборного должностного лица местного самоуправления в новой редакции</w:t>
      </w:r>
      <w:r w:rsidR="000B1356">
        <w:rPr>
          <w:rFonts w:ascii="Times New Roman" w:hAnsi="Times New Roman" w:cs="Times New Roman"/>
          <w:b w:val="0"/>
          <w:sz w:val="28"/>
          <w:szCs w:val="28"/>
        </w:rPr>
        <w:t>»;</w:t>
      </w:r>
    </w:p>
    <w:p w:rsidR="00D04EFC" w:rsidRDefault="00D04EFC" w:rsidP="00D04EFC">
      <w:pPr>
        <w:pStyle w:val="ConsPlusTitle"/>
        <w:spacing w:line="360"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от 27.05.2015 №307</w:t>
      </w:r>
      <w:r w:rsidR="000B1356">
        <w:rPr>
          <w:rFonts w:ascii="Times New Roman" w:hAnsi="Times New Roman" w:cs="Times New Roman"/>
          <w:b w:val="0"/>
          <w:sz w:val="28"/>
          <w:szCs w:val="28"/>
        </w:rPr>
        <w:t xml:space="preserve"> «</w:t>
      </w:r>
      <w:r w:rsidR="000B1356" w:rsidRPr="000B1356">
        <w:rPr>
          <w:rFonts w:ascii="Times New Roman" w:hAnsi="Times New Roman" w:cs="Times New Roman"/>
          <w:b w:val="0"/>
          <w:sz w:val="28"/>
          <w:szCs w:val="28"/>
        </w:rPr>
        <w:t>О внесении изменений в решение Котельничской рай</w:t>
      </w:r>
      <w:r w:rsidR="001F3A74">
        <w:rPr>
          <w:rFonts w:ascii="Times New Roman" w:hAnsi="Times New Roman" w:cs="Times New Roman"/>
          <w:b w:val="0"/>
          <w:sz w:val="28"/>
          <w:szCs w:val="28"/>
        </w:rPr>
        <w:t>онной Думы от 25.04.2008 N 241 «</w:t>
      </w:r>
      <w:r w:rsidR="000B1356" w:rsidRPr="000B1356">
        <w:rPr>
          <w:rFonts w:ascii="Times New Roman" w:hAnsi="Times New Roman" w:cs="Times New Roman"/>
          <w:b w:val="0"/>
          <w:sz w:val="28"/>
          <w:szCs w:val="28"/>
        </w:rPr>
        <w:t>Об утверждении Положения о статусе депутата, члена выборного органа местного самоуправления, выборного должностного лица местного самоуправления в новой редакции</w:t>
      </w:r>
      <w:r w:rsidR="000B1356">
        <w:rPr>
          <w:rFonts w:ascii="Times New Roman" w:hAnsi="Times New Roman" w:cs="Times New Roman"/>
          <w:b w:val="0"/>
          <w:sz w:val="28"/>
          <w:szCs w:val="28"/>
        </w:rPr>
        <w:t>»;</w:t>
      </w:r>
    </w:p>
    <w:p w:rsidR="00D04EFC" w:rsidRDefault="00D04EFC" w:rsidP="00D04EFC">
      <w:pPr>
        <w:pStyle w:val="ConsPlusTitle"/>
        <w:spacing w:line="360"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от 27.04.2016 </w:t>
      </w:r>
      <w:r w:rsidR="000B1356">
        <w:rPr>
          <w:rFonts w:ascii="Times New Roman" w:hAnsi="Times New Roman" w:cs="Times New Roman"/>
          <w:b w:val="0"/>
          <w:sz w:val="28"/>
          <w:szCs w:val="28"/>
        </w:rPr>
        <w:t>№</w:t>
      </w:r>
      <w:r>
        <w:rPr>
          <w:rFonts w:ascii="Times New Roman" w:hAnsi="Times New Roman" w:cs="Times New Roman"/>
          <w:b w:val="0"/>
          <w:sz w:val="28"/>
          <w:szCs w:val="28"/>
        </w:rPr>
        <w:t>389</w:t>
      </w:r>
      <w:r w:rsidR="000B1356">
        <w:rPr>
          <w:rFonts w:ascii="Times New Roman" w:hAnsi="Times New Roman" w:cs="Times New Roman"/>
          <w:b w:val="0"/>
          <w:sz w:val="28"/>
          <w:szCs w:val="28"/>
        </w:rPr>
        <w:t xml:space="preserve"> «</w:t>
      </w:r>
      <w:r w:rsidR="000B1356" w:rsidRPr="000B1356">
        <w:rPr>
          <w:rFonts w:ascii="Times New Roman" w:hAnsi="Times New Roman" w:cs="Times New Roman"/>
          <w:b w:val="0"/>
          <w:sz w:val="28"/>
          <w:szCs w:val="28"/>
        </w:rPr>
        <w:t xml:space="preserve">О внесении изменений в решение Котельничской районной Думы от 25.04.2008 N 241 </w:t>
      </w:r>
      <w:r w:rsidR="001F3A74">
        <w:rPr>
          <w:rFonts w:ascii="Times New Roman" w:hAnsi="Times New Roman" w:cs="Times New Roman"/>
          <w:b w:val="0"/>
          <w:sz w:val="28"/>
          <w:szCs w:val="28"/>
        </w:rPr>
        <w:t>«</w:t>
      </w:r>
      <w:r w:rsidR="000B1356" w:rsidRPr="000B1356">
        <w:rPr>
          <w:rFonts w:ascii="Times New Roman" w:hAnsi="Times New Roman" w:cs="Times New Roman"/>
          <w:b w:val="0"/>
          <w:sz w:val="28"/>
          <w:szCs w:val="28"/>
        </w:rPr>
        <w:t xml:space="preserve">Об утверждении Положения о статусе </w:t>
      </w:r>
      <w:r w:rsidR="000B1356" w:rsidRPr="000B1356">
        <w:rPr>
          <w:rFonts w:ascii="Times New Roman" w:hAnsi="Times New Roman" w:cs="Times New Roman"/>
          <w:b w:val="0"/>
          <w:sz w:val="28"/>
          <w:szCs w:val="28"/>
        </w:rPr>
        <w:lastRenderedPageBreak/>
        <w:t>депутата, члена выборного органа местного самоуправления, выборного должностного лица местного самоуправления в новой редакции</w:t>
      </w:r>
      <w:r w:rsidR="000B1356">
        <w:rPr>
          <w:rFonts w:ascii="Times New Roman" w:hAnsi="Times New Roman" w:cs="Times New Roman"/>
          <w:b w:val="0"/>
          <w:sz w:val="28"/>
          <w:szCs w:val="28"/>
        </w:rPr>
        <w:t>»</w:t>
      </w:r>
      <w:r w:rsidR="00A41548">
        <w:rPr>
          <w:rFonts w:ascii="Times New Roman" w:hAnsi="Times New Roman" w:cs="Times New Roman"/>
          <w:b w:val="0"/>
          <w:sz w:val="28"/>
          <w:szCs w:val="28"/>
        </w:rPr>
        <w:t>;</w:t>
      </w:r>
    </w:p>
    <w:p w:rsidR="00D04EFC" w:rsidRDefault="00D04EFC" w:rsidP="00D04EFC">
      <w:pPr>
        <w:pStyle w:val="ConsPlusTitle"/>
        <w:spacing w:line="360"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от 24.08.2016 №407</w:t>
      </w:r>
      <w:r w:rsidR="00A41548">
        <w:rPr>
          <w:rFonts w:ascii="Times New Roman" w:hAnsi="Times New Roman" w:cs="Times New Roman"/>
          <w:b w:val="0"/>
          <w:sz w:val="28"/>
          <w:szCs w:val="28"/>
        </w:rPr>
        <w:t xml:space="preserve"> «</w:t>
      </w:r>
      <w:r w:rsidR="00A41548" w:rsidRPr="00A41548">
        <w:rPr>
          <w:rFonts w:ascii="Times New Roman" w:hAnsi="Times New Roman" w:cs="Times New Roman"/>
          <w:b w:val="0"/>
          <w:sz w:val="28"/>
          <w:szCs w:val="28"/>
        </w:rPr>
        <w:t xml:space="preserve">О внесении изменений в решение Котельничской районной Думы от 25.04.2008 N 241 </w:t>
      </w:r>
      <w:r w:rsidR="00A41548">
        <w:rPr>
          <w:rFonts w:ascii="Times New Roman" w:hAnsi="Times New Roman" w:cs="Times New Roman"/>
          <w:b w:val="0"/>
          <w:sz w:val="28"/>
          <w:szCs w:val="28"/>
        </w:rPr>
        <w:t>«</w:t>
      </w:r>
      <w:r w:rsidR="00A41548" w:rsidRPr="00A41548">
        <w:rPr>
          <w:rFonts w:ascii="Times New Roman" w:hAnsi="Times New Roman" w:cs="Times New Roman"/>
          <w:b w:val="0"/>
          <w:sz w:val="28"/>
          <w:szCs w:val="28"/>
        </w:rPr>
        <w:t>Об утверждении Положения о статусе депутата, члена выборного органа местного самоуправления, выборного должностного лица местного самоуправления</w:t>
      </w:r>
      <w:r w:rsidR="00A41548">
        <w:rPr>
          <w:rFonts w:ascii="Times New Roman" w:hAnsi="Times New Roman" w:cs="Times New Roman"/>
          <w:b w:val="0"/>
          <w:sz w:val="28"/>
          <w:szCs w:val="28"/>
        </w:rPr>
        <w:t>»;</w:t>
      </w:r>
    </w:p>
    <w:p w:rsidR="00D04EFC" w:rsidRPr="00A41548" w:rsidRDefault="00D04EFC" w:rsidP="00D04EFC">
      <w:pPr>
        <w:pStyle w:val="ConsPlusTitle"/>
        <w:spacing w:line="360" w:lineRule="auto"/>
        <w:ind w:firstLine="851"/>
        <w:jc w:val="both"/>
        <w:rPr>
          <w:rFonts w:ascii="Times New Roman" w:hAnsi="Times New Roman" w:cs="Times New Roman"/>
          <w:b w:val="0"/>
          <w:sz w:val="28"/>
          <w:szCs w:val="28"/>
        </w:rPr>
      </w:pPr>
      <w:r w:rsidRPr="00A41548">
        <w:rPr>
          <w:rFonts w:ascii="Times New Roman" w:hAnsi="Times New Roman" w:cs="Times New Roman"/>
          <w:b w:val="0"/>
          <w:sz w:val="28"/>
          <w:szCs w:val="28"/>
        </w:rPr>
        <w:t>от 28.02.2018 №159</w:t>
      </w:r>
      <w:r w:rsidR="00A41548" w:rsidRPr="00A41548">
        <w:rPr>
          <w:rFonts w:ascii="Times New Roman" w:hAnsi="Times New Roman" w:cs="Times New Roman"/>
          <w:b w:val="0"/>
          <w:sz w:val="28"/>
          <w:szCs w:val="28"/>
        </w:rPr>
        <w:t xml:space="preserve"> «О внесении изменений в решение Котельничской районной Думы от 25.04.2008 № 241 «Об утверждении Положения о статусе депутата, члена выборного органа местного самоуправления, выборного должностного лица местного самоуправления»</w:t>
      </w:r>
      <w:r w:rsidR="00A41548">
        <w:rPr>
          <w:rFonts w:ascii="Times New Roman" w:hAnsi="Times New Roman" w:cs="Times New Roman"/>
          <w:b w:val="0"/>
          <w:sz w:val="28"/>
          <w:szCs w:val="28"/>
        </w:rPr>
        <w:t>.</w:t>
      </w:r>
    </w:p>
    <w:p w:rsidR="00FE44B5" w:rsidRPr="00FE44B5" w:rsidRDefault="00FE44B5" w:rsidP="00FE44B5">
      <w:pPr>
        <w:pStyle w:val="ConsPlusNormal"/>
        <w:numPr>
          <w:ilvl w:val="0"/>
          <w:numId w:val="1"/>
        </w:numPr>
        <w:adjustRightInd w:val="0"/>
        <w:spacing w:line="360" w:lineRule="auto"/>
        <w:ind w:left="0" w:firstLine="851"/>
        <w:jc w:val="both"/>
        <w:rPr>
          <w:rFonts w:ascii="Times New Roman" w:hAnsi="Times New Roman" w:cs="Times New Roman"/>
          <w:sz w:val="28"/>
          <w:szCs w:val="28"/>
        </w:rPr>
      </w:pPr>
      <w:r w:rsidRPr="00FE44B5">
        <w:rPr>
          <w:rFonts w:ascii="Times New Roman" w:hAnsi="Times New Roman" w:cs="Times New Roman"/>
          <w:sz w:val="28"/>
          <w:szCs w:val="28"/>
        </w:rPr>
        <w:t>Опубликовать (обнародовать) настоящее решение на информационных стендах органов местного самоуправления Котельничского района и разместить на официальном сайте органов местного самоуправления Котельничского района Кировской области в сети Интернет.</w:t>
      </w:r>
    </w:p>
    <w:p w:rsidR="00FE44B5" w:rsidRPr="00FE44B5" w:rsidRDefault="00FE44B5" w:rsidP="00FE44B5">
      <w:pPr>
        <w:pStyle w:val="ConsPlusNormal"/>
        <w:numPr>
          <w:ilvl w:val="0"/>
          <w:numId w:val="1"/>
        </w:numPr>
        <w:adjustRightInd w:val="0"/>
        <w:spacing w:line="360" w:lineRule="auto"/>
        <w:ind w:left="0" w:firstLine="851"/>
        <w:jc w:val="both"/>
        <w:rPr>
          <w:rFonts w:ascii="Times New Roman" w:hAnsi="Times New Roman" w:cs="Times New Roman"/>
          <w:sz w:val="28"/>
          <w:szCs w:val="28"/>
        </w:rPr>
      </w:pPr>
      <w:r w:rsidRPr="00FE44B5">
        <w:rPr>
          <w:rFonts w:ascii="Times New Roman" w:hAnsi="Times New Roman" w:cs="Times New Roman"/>
          <w:sz w:val="28"/>
          <w:szCs w:val="28"/>
        </w:rPr>
        <w:t>Настоящее решение вступает в силу со дня его официального опубликования.</w:t>
      </w:r>
    </w:p>
    <w:p w:rsidR="00FE44B5" w:rsidRDefault="00FE44B5" w:rsidP="00FE44B5">
      <w:pPr>
        <w:autoSpaceDE w:val="0"/>
        <w:autoSpaceDN w:val="0"/>
        <w:adjustRightInd w:val="0"/>
        <w:spacing w:line="360" w:lineRule="auto"/>
        <w:ind w:firstLine="540"/>
        <w:jc w:val="both"/>
        <w:outlineLvl w:val="0"/>
        <w:rPr>
          <w:sz w:val="28"/>
          <w:szCs w:val="28"/>
        </w:rPr>
      </w:pPr>
    </w:p>
    <w:p w:rsidR="001F3A74" w:rsidRPr="00FE44B5" w:rsidRDefault="001F3A74" w:rsidP="00FE44B5">
      <w:pPr>
        <w:autoSpaceDE w:val="0"/>
        <w:autoSpaceDN w:val="0"/>
        <w:adjustRightInd w:val="0"/>
        <w:spacing w:line="360" w:lineRule="auto"/>
        <w:ind w:firstLine="540"/>
        <w:jc w:val="both"/>
        <w:outlineLvl w:val="0"/>
        <w:rPr>
          <w:sz w:val="28"/>
          <w:szCs w:val="28"/>
        </w:rPr>
      </w:pPr>
    </w:p>
    <w:tbl>
      <w:tblPr>
        <w:tblW w:w="0" w:type="auto"/>
        <w:tblLook w:val="04A0"/>
      </w:tblPr>
      <w:tblGrid>
        <w:gridCol w:w="7306"/>
        <w:gridCol w:w="2265"/>
      </w:tblGrid>
      <w:tr w:rsidR="00FE44B5" w:rsidRPr="00FE44B5" w:rsidTr="00C66D9C">
        <w:tc>
          <w:tcPr>
            <w:tcW w:w="7306" w:type="dxa"/>
          </w:tcPr>
          <w:p w:rsidR="00FE44B5" w:rsidRPr="00FE44B5" w:rsidRDefault="00FE44B5" w:rsidP="00C66D9C">
            <w:pPr>
              <w:tabs>
                <w:tab w:val="left" w:pos="7080"/>
              </w:tabs>
              <w:rPr>
                <w:sz w:val="28"/>
                <w:szCs w:val="28"/>
              </w:rPr>
            </w:pPr>
            <w:r w:rsidRPr="00FE44B5">
              <w:rPr>
                <w:sz w:val="28"/>
                <w:szCs w:val="28"/>
              </w:rPr>
              <w:t xml:space="preserve">Председатель Котельничской </w:t>
            </w:r>
          </w:p>
          <w:p w:rsidR="00FE44B5" w:rsidRPr="00FE44B5" w:rsidRDefault="00FE44B5" w:rsidP="00C66D9C">
            <w:pPr>
              <w:rPr>
                <w:sz w:val="28"/>
                <w:szCs w:val="28"/>
              </w:rPr>
            </w:pPr>
            <w:r w:rsidRPr="00FE44B5">
              <w:rPr>
                <w:sz w:val="28"/>
                <w:szCs w:val="28"/>
              </w:rPr>
              <w:t>районной Думы</w:t>
            </w:r>
          </w:p>
          <w:p w:rsidR="00FE44B5" w:rsidRPr="00FE44B5" w:rsidRDefault="00FE44B5" w:rsidP="00C66D9C">
            <w:pPr>
              <w:spacing w:line="360" w:lineRule="auto"/>
              <w:rPr>
                <w:sz w:val="28"/>
                <w:szCs w:val="28"/>
              </w:rPr>
            </w:pPr>
            <w:r w:rsidRPr="00FE44B5">
              <w:rPr>
                <w:sz w:val="28"/>
                <w:szCs w:val="28"/>
              </w:rPr>
              <w:t>«____»_____________ 2018 г.</w:t>
            </w:r>
          </w:p>
        </w:tc>
        <w:tc>
          <w:tcPr>
            <w:tcW w:w="2265" w:type="dxa"/>
          </w:tcPr>
          <w:p w:rsidR="00FE44B5" w:rsidRPr="00FE44B5" w:rsidRDefault="00FE44B5" w:rsidP="00C66D9C">
            <w:pPr>
              <w:rPr>
                <w:sz w:val="28"/>
                <w:szCs w:val="28"/>
              </w:rPr>
            </w:pPr>
          </w:p>
          <w:p w:rsidR="00FE44B5" w:rsidRPr="00FE44B5" w:rsidRDefault="00FE44B5" w:rsidP="00C66D9C">
            <w:pPr>
              <w:rPr>
                <w:sz w:val="28"/>
                <w:szCs w:val="28"/>
              </w:rPr>
            </w:pPr>
            <w:r w:rsidRPr="00FE44B5">
              <w:rPr>
                <w:sz w:val="28"/>
                <w:szCs w:val="28"/>
              </w:rPr>
              <w:t>В.А. Банников</w:t>
            </w:r>
          </w:p>
        </w:tc>
      </w:tr>
    </w:tbl>
    <w:p w:rsidR="00FE44B5" w:rsidRDefault="00FE44B5" w:rsidP="00FE44B5">
      <w:pPr>
        <w:pStyle w:val="ConsPlusTitle"/>
        <w:jc w:val="center"/>
        <w:rPr>
          <w:rFonts w:ascii="Times New Roman" w:hAnsi="Times New Roman" w:cs="Times New Roman"/>
          <w:sz w:val="28"/>
          <w:szCs w:val="28"/>
        </w:rPr>
      </w:pPr>
      <w:r>
        <w:rPr>
          <w:sz w:val="27"/>
          <w:szCs w:val="27"/>
        </w:rPr>
        <w:br w:type="page"/>
      </w:r>
    </w:p>
    <w:p w:rsidR="0048683D" w:rsidRPr="0048683D" w:rsidRDefault="0048683D" w:rsidP="00FE44B5">
      <w:pPr>
        <w:pStyle w:val="ConsPlusNormal"/>
        <w:ind w:firstLine="6096"/>
        <w:outlineLvl w:val="0"/>
        <w:rPr>
          <w:rFonts w:ascii="Times New Roman" w:hAnsi="Times New Roman" w:cs="Times New Roman"/>
          <w:sz w:val="28"/>
          <w:szCs w:val="28"/>
        </w:rPr>
      </w:pPr>
      <w:r w:rsidRPr="0048683D">
        <w:rPr>
          <w:rFonts w:ascii="Times New Roman" w:hAnsi="Times New Roman" w:cs="Times New Roman"/>
          <w:sz w:val="28"/>
          <w:szCs w:val="28"/>
        </w:rPr>
        <w:lastRenderedPageBreak/>
        <w:t>Приложение</w:t>
      </w:r>
    </w:p>
    <w:p w:rsidR="0048683D" w:rsidRPr="0048683D" w:rsidRDefault="0048683D" w:rsidP="00FE44B5">
      <w:pPr>
        <w:pStyle w:val="ConsPlusNormal"/>
        <w:ind w:firstLine="6096"/>
        <w:rPr>
          <w:rFonts w:ascii="Times New Roman" w:hAnsi="Times New Roman" w:cs="Times New Roman"/>
          <w:sz w:val="28"/>
          <w:szCs w:val="28"/>
        </w:rPr>
      </w:pPr>
    </w:p>
    <w:p w:rsidR="0048683D" w:rsidRPr="0048683D" w:rsidRDefault="0048683D" w:rsidP="00FE44B5">
      <w:pPr>
        <w:pStyle w:val="ConsPlusNormal"/>
        <w:ind w:firstLine="6096"/>
        <w:rPr>
          <w:rFonts w:ascii="Times New Roman" w:hAnsi="Times New Roman" w:cs="Times New Roman"/>
          <w:sz w:val="28"/>
          <w:szCs w:val="28"/>
        </w:rPr>
      </w:pPr>
      <w:r w:rsidRPr="0048683D">
        <w:rPr>
          <w:rFonts w:ascii="Times New Roman" w:hAnsi="Times New Roman" w:cs="Times New Roman"/>
          <w:sz w:val="28"/>
          <w:szCs w:val="28"/>
        </w:rPr>
        <w:t>Утверждено</w:t>
      </w:r>
    </w:p>
    <w:p w:rsidR="0048683D" w:rsidRPr="0048683D" w:rsidRDefault="00FE44B5" w:rsidP="00FE44B5">
      <w:pPr>
        <w:pStyle w:val="ConsPlusNormal"/>
        <w:ind w:left="6096"/>
        <w:rPr>
          <w:rFonts w:ascii="Times New Roman" w:hAnsi="Times New Roman" w:cs="Times New Roman"/>
          <w:sz w:val="28"/>
          <w:szCs w:val="28"/>
        </w:rPr>
      </w:pPr>
      <w:r>
        <w:rPr>
          <w:rFonts w:ascii="Times New Roman" w:hAnsi="Times New Roman" w:cs="Times New Roman"/>
          <w:sz w:val="28"/>
          <w:szCs w:val="28"/>
        </w:rPr>
        <w:t>р</w:t>
      </w:r>
      <w:r w:rsidR="0048683D" w:rsidRPr="0048683D">
        <w:rPr>
          <w:rFonts w:ascii="Times New Roman" w:hAnsi="Times New Roman" w:cs="Times New Roman"/>
          <w:sz w:val="28"/>
          <w:szCs w:val="28"/>
        </w:rPr>
        <w:t>ешением</w:t>
      </w:r>
      <w:r>
        <w:rPr>
          <w:rFonts w:ascii="Times New Roman" w:hAnsi="Times New Roman" w:cs="Times New Roman"/>
          <w:sz w:val="28"/>
          <w:szCs w:val="28"/>
        </w:rPr>
        <w:t xml:space="preserve"> </w:t>
      </w:r>
      <w:r w:rsidR="0048683D" w:rsidRPr="0048683D">
        <w:rPr>
          <w:rFonts w:ascii="Times New Roman" w:hAnsi="Times New Roman" w:cs="Times New Roman"/>
          <w:sz w:val="28"/>
          <w:szCs w:val="28"/>
        </w:rPr>
        <w:t xml:space="preserve">Котельничской </w:t>
      </w:r>
      <w:r>
        <w:rPr>
          <w:rFonts w:ascii="Times New Roman" w:hAnsi="Times New Roman" w:cs="Times New Roman"/>
          <w:sz w:val="28"/>
          <w:szCs w:val="28"/>
        </w:rPr>
        <w:t>районной</w:t>
      </w:r>
      <w:r w:rsidR="0048683D" w:rsidRPr="0048683D">
        <w:rPr>
          <w:rFonts w:ascii="Times New Roman" w:hAnsi="Times New Roman" w:cs="Times New Roman"/>
          <w:sz w:val="28"/>
          <w:szCs w:val="28"/>
        </w:rPr>
        <w:t xml:space="preserve"> Думы</w:t>
      </w:r>
    </w:p>
    <w:p w:rsidR="0048683D" w:rsidRPr="0048683D" w:rsidRDefault="0048683D" w:rsidP="00FE44B5">
      <w:pPr>
        <w:pStyle w:val="ConsPlusNormal"/>
        <w:ind w:firstLine="6096"/>
        <w:rPr>
          <w:rFonts w:ascii="Times New Roman" w:hAnsi="Times New Roman" w:cs="Times New Roman"/>
          <w:sz w:val="28"/>
          <w:szCs w:val="28"/>
        </w:rPr>
      </w:pPr>
      <w:r w:rsidRPr="0048683D">
        <w:rPr>
          <w:rFonts w:ascii="Times New Roman" w:hAnsi="Times New Roman" w:cs="Times New Roman"/>
          <w:sz w:val="28"/>
          <w:szCs w:val="28"/>
        </w:rPr>
        <w:t>Кировской области</w:t>
      </w:r>
    </w:p>
    <w:p w:rsidR="0048683D" w:rsidRPr="0048683D" w:rsidRDefault="0048683D" w:rsidP="00FE44B5">
      <w:pPr>
        <w:pStyle w:val="ConsPlusNormal"/>
        <w:ind w:firstLine="6096"/>
        <w:rPr>
          <w:rFonts w:ascii="Times New Roman" w:hAnsi="Times New Roman" w:cs="Times New Roman"/>
          <w:sz w:val="28"/>
          <w:szCs w:val="28"/>
        </w:rPr>
      </w:pPr>
      <w:r w:rsidRPr="0048683D">
        <w:rPr>
          <w:rFonts w:ascii="Times New Roman" w:hAnsi="Times New Roman" w:cs="Times New Roman"/>
          <w:sz w:val="28"/>
          <w:szCs w:val="28"/>
        </w:rPr>
        <w:t xml:space="preserve">от </w:t>
      </w:r>
      <w:r w:rsidR="00476728">
        <w:rPr>
          <w:rFonts w:ascii="Times New Roman" w:hAnsi="Times New Roman" w:cs="Times New Roman"/>
          <w:sz w:val="28"/>
          <w:szCs w:val="28"/>
        </w:rPr>
        <w:t xml:space="preserve"> 25.04.2018  </w:t>
      </w:r>
      <w:r w:rsidR="00FE44B5">
        <w:rPr>
          <w:rFonts w:ascii="Times New Roman" w:hAnsi="Times New Roman" w:cs="Times New Roman"/>
          <w:sz w:val="28"/>
          <w:szCs w:val="28"/>
        </w:rPr>
        <w:t xml:space="preserve">№ </w:t>
      </w:r>
      <w:r w:rsidR="00476728">
        <w:rPr>
          <w:rFonts w:ascii="Times New Roman" w:hAnsi="Times New Roman" w:cs="Times New Roman"/>
          <w:sz w:val="28"/>
          <w:szCs w:val="28"/>
        </w:rPr>
        <w:t>178</w:t>
      </w:r>
    </w:p>
    <w:p w:rsidR="0048683D" w:rsidRPr="0048683D" w:rsidRDefault="0048683D">
      <w:pPr>
        <w:pStyle w:val="ConsPlusNormal"/>
        <w:rPr>
          <w:rFonts w:ascii="Times New Roman" w:hAnsi="Times New Roman" w:cs="Times New Roman"/>
          <w:sz w:val="28"/>
          <w:szCs w:val="28"/>
        </w:rPr>
      </w:pPr>
    </w:p>
    <w:p w:rsidR="00FE44B5" w:rsidRDefault="00FE44B5">
      <w:pPr>
        <w:pStyle w:val="ConsPlusTitle"/>
        <w:jc w:val="center"/>
        <w:rPr>
          <w:rFonts w:ascii="Times New Roman" w:hAnsi="Times New Roman" w:cs="Times New Roman"/>
          <w:sz w:val="28"/>
          <w:szCs w:val="28"/>
        </w:rPr>
      </w:pPr>
      <w:bookmarkStart w:id="0" w:name="P43"/>
      <w:bookmarkEnd w:id="0"/>
    </w:p>
    <w:p w:rsidR="00FE44B5" w:rsidRDefault="00FE44B5">
      <w:pPr>
        <w:pStyle w:val="ConsPlusTitle"/>
        <w:jc w:val="center"/>
        <w:rPr>
          <w:rFonts w:ascii="Times New Roman" w:hAnsi="Times New Roman" w:cs="Times New Roman"/>
          <w:sz w:val="28"/>
          <w:szCs w:val="28"/>
        </w:rPr>
      </w:pPr>
    </w:p>
    <w:p w:rsidR="0048683D" w:rsidRPr="0048683D" w:rsidRDefault="0048683D">
      <w:pPr>
        <w:pStyle w:val="ConsPlusTitle"/>
        <w:jc w:val="center"/>
        <w:rPr>
          <w:rFonts w:ascii="Times New Roman" w:hAnsi="Times New Roman" w:cs="Times New Roman"/>
          <w:sz w:val="28"/>
          <w:szCs w:val="28"/>
        </w:rPr>
      </w:pPr>
      <w:r w:rsidRPr="0048683D">
        <w:rPr>
          <w:rFonts w:ascii="Times New Roman" w:hAnsi="Times New Roman" w:cs="Times New Roman"/>
          <w:sz w:val="28"/>
          <w:szCs w:val="28"/>
        </w:rPr>
        <w:t>ПОЛОЖЕНИЕ</w:t>
      </w:r>
    </w:p>
    <w:p w:rsidR="0048683D" w:rsidRPr="0048683D" w:rsidRDefault="0048683D">
      <w:pPr>
        <w:pStyle w:val="ConsPlusTitle"/>
        <w:jc w:val="center"/>
        <w:rPr>
          <w:rFonts w:ascii="Times New Roman" w:hAnsi="Times New Roman" w:cs="Times New Roman"/>
          <w:sz w:val="28"/>
          <w:szCs w:val="28"/>
        </w:rPr>
      </w:pPr>
      <w:r w:rsidRPr="0048683D">
        <w:rPr>
          <w:rFonts w:ascii="Times New Roman" w:hAnsi="Times New Roman" w:cs="Times New Roman"/>
          <w:sz w:val="28"/>
          <w:szCs w:val="28"/>
        </w:rPr>
        <w:t>О СТАТУСЕ ДЕПУТАТА КОТЕЛЬНИЧСКОЙ РАЙОННОЙ ДУМЫ</w:t>
      </w:r>
    </w:p>
    <w:p w:rsidR="0048683D" w:rsidRPr="0048683D" w:rsidRDefault="0048683D">
      <w:pPr>
        <w:pStyle w:val="ConsPlusTitle"/>
        <w:jc w:val="center"/>
        <w:rPr>
          <w:rFonts w:ascii="Times New Roman" w:hAnsi="Times New Roman" w:cs="Times New Roman"/>
          <w:sz w:val="28"/>
          <w:szCs w:val="28"/>
        </w:rPr>
      </w:pPr>
      <w:r w:rsidRPr="0048683D">
        <w:rPr>
          <w:rFonts w:ascii="Times New Roman" w:hAnsi="Times New Roman" w:cs="Times New Roman"/>
          <w:sz w:val="28"/>
          <w:szCs w:val="28"/>
        </w:rPr>
        <w:t>КИРОВСКОЙ ОБЛАСТИ</w:t>
      </w:r>
    </w:p>
    <w:p w:rsidR="0048683D" w:rsidRPr="0048683D" w:rsidRDefault="0048683D">
      <w:pPr>
        <w:pStyle w:val="ConsPlusNormal"/>
        <w:rPr>
          <w:rFonts w:ascii="Times New Roman" w:hAnsi="Times New Roman" w:cs="Times New Roman"/>
          <w:sz w:val="28"/>
          <w:szCs w:val="28"/>
        </w:rPr>
      </w:pPr>
    </w:p>
    <w:p w:rsidR="0048683D" w:rsidRPr="0048683D" w:rsidRDefault="0048683D">
      <w:pPr>
        <w:pStyle w:val="ConsPlusNormal"/>
        <w:jc w:val="center"/>
        <w:outlineLvl w:val="1"/>
        <w:rPr>
          <w:rFonts w:ascii="Times New Roman" w:hAnsi="Times New Roman" w:cs="Times New Roman"/>
          <w:sz w:val="28"/>
          <w:szCs w:val="28"/>
        </w:rPr>
      </w:pPr>
      <w:r w:rsidRPr="0048683D">
        <w:rPr>
          <w:rFonts w:ascii="Times New Roman" w:hAnsi="Times New Roman" w:cs="Times New Roman"/>
          <w:sz w:val="28"/>
          <w:szCs w:val="28"/>
        </w:rPr>
        <w:t>Глава 1. ОБЩИЕ ПОЛОЖЕНИЯ</w:t>
      </w:r>
    </w:p>
    <w:p w:rsidR="0048683D" w:rsidRPr="0048683D" w:rsidRDefault="0048683D">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1. Предмет регулирования настоящего Положения</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1. </w:t>
      </w:r>
      <w:proofErr w:type="gramStart"/>
      <w:r w:rsidRPr="0048683D">
        <w:rPr>
          <w:rFonts w:ascii="Times New Roman" w:hAnsi="Times New Roman" w:cs="Times New Roman"/>
          <w:sz w:val="28"/>
          <w:szCs w:val="28"/>
        </w:rPr>
        <w:t xml:space="preserve">Настоящее Положение о статусе депутата Котельничской районной Думы Кировской области (далее - Положение) разработано на основе Федерального </w:t>
      </w:r>
      <w:hyperlink r:id="rId8" w:history="1">
        <w:r w:rsidRPr="0048683D">
          <w:rPr>
            <w:rFonts w:ascii="Times New Roman" w:hAnsi="Times New Roman" w:cs="Times New Roman"/>
            <w:sz w:val="28"/>
            <w:szCs w:val="28"/>
          </w:rPr>
          <w:t>закона</w:t>
        </w:r>
      </w:hyperlink>
      <w:r w:rsidRPr="0048683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9" w:history="1">
        <w:r w:rsidRPr="0048683D">
          <w:rPr>
            <w:rFonts w:ascii="Times New Roman" w:hAnsi="Times New Roman" w:cs="Times New Roman"/>
            <w:sz w:val="28"/>
            <w:szCs w:val="28"/>
          </w:rPr>
          <w:t>Закона</w:t>
        </w:r>
      </w:hyperlink>
      <w:r w:rsidRPr="0048683D">
        <w:rPr>
          <w:rFonts w:ascii="Times New Roman" w:hAnsi="Times New Roman" w:cs="Times New Roman"/>
          <w:sz w:val="28"/>
          <w:szCs w:val="28"/>
        </w:rPr>
        <w:t xml:space="preserve"> Кировской области от 29.12.2004 N 292-ЗО "О местном самоуправлении в Кировской области", </w:t>
      </w:r>
      <w:hyperlink r:id="rId10" w:history="1">
        <w:r w:rsidRPr="0048683D">
          <w:rPr>
            <w:rFonts w:ascii="Times New Roman" w:hAnsi="Times New Roman" w:cs="Times New Roman"/>
            <w:sz w:val="28"/>
            <w:szCs w:val="28"/>
          </w:rPr>
          <w:t>Закона</w:t>
        </w:r>
      </w:hyperlink>
      <w:r w:rsidRPr="0048683D">
        <w:rPr>
          <w:rFonts w:ascii="Times New Roman" w:hAnsi="Times New Roman" w:cs="Times New Roman"/>
          <w:sz w:val="28"/>
          <w:szCs w:val="28"/>
        </w:rPr>
        <w:t xml:space="preserve"> Кировской области от 08.07.2008 N 257-ЗО "О гарантиях осуществления полномочий депутата, члена выборного лица органа местного</w:t>
      </w:r>
      <w:proofErr w:type="gramEnd"/>
      <w:r w:rsidRPr="0048683D">
        <w:rPr>
          <w:rFonts w:ascii="Times New Roman" w:hAnsi="Times New Roman" w:cs="Times New Roman"/>
          <w:sz w:val="28"/>
          <w:szCs w:val="28"/>
        </w:rPr>
        <w:t xml:space="preserve"> самоуправления, выборного должностного лица местного самоуправления в Кировской области" и </w:t>
      </w:r>
      <w:hyperlink r:id="rId11" w:history="1">
        <w:r w:rsidRPr="0048683D">
          <w:rPr>
            <w:rFonts w:ascii="Times New Roman" w:hAnsi="Times New Roman" w:cs="Times New Roman"/>
            <w:sz w:val="28"/>
            <w:szCs w:val="28"/>
          </w:rPr>
          <w:t>Устава</w:t>
        </w:r>
      </w:hyperlink>
      <w:r w:rsidRPr="0048683D">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Котельничский муниципальный район</w:t>
      </w:r>
      <w:r w:rsidRPr="0048683D">
        <w:rPr>
          <w:rFonts w:ascii="Times New Roman" w:hAnsi="Times New Roman" w:cs="Times New Roman"/>
          <w:sz w:val="28"/>
          <w:szCs w:val="28"/>
        </w:rPr>
        <w:t xml:space="preserve"> Кировской области.</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2. </w:t>
      </w:r>
      <w:proofErr w:type="gramStart"/>
      <w:r w:rsidRPr="0048683D">
        <w:rPr>
          <w:rFonts w:ascii="Times New Roman" w:hAnsi="Times New Roman" w:cs="Times New Roman"/>
          <w:sz w:val="28"/>
          <w:szCs w:val="28"/>
        </w:rPr>
        <w:t xml:space="preserve">При осуществлении своих полномочий депутат Котельничской районной Думы Кировской области руководствуется </w:t>
      </w:r>
      <w:hyperlink r:id="rId12" w:history="1">
        <w:r w:rsidRPr="0048683D">
          <w:rPr>
            <w:rFonts w:ascii="Times New Roman" w:hAnsi="Times New Roman" w:cs="Times New Roman"/>
            <w:sz w:val="28"/>
            <w:szCs w:val="28"/>
          </w:rPr>
          <w:t>Конституцией</w:t>
        </w:r>
      </w:hyperlink>
      <w:r w:rsidRPr="0048683D">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w:t>
      </w:r>
      <w:hyperlink r:id="rId13" w:history="1">
        <w:r w:rsidRPr="0048683D">
          <w:rPr>
            <w:rFonts w:ascii="Times New Roman" w:hAnsi="Times New Roman" w:cs="Times New Roman"/>
            <w:sz w:val="28"/>
            <w:szCs w:val="28"/>
          </w:rPr>
          <w:t>Уставом</w:t>
        </w:r>
      </w:hyperlink>
      <w:r w:rsidRPr="0048683D">
        <w:rPr>
          <w:rFonts w:ascii="Times New Roman" w:hAnsi="Times New Roman" w:cs="Times New Roman"/>
          <w:sz w:val="28"/>
          <w:szCs w:val="28"/>
        </w:rPr>
        <w:t xml:space="preserve"> Кировской области, законами Кировской области, иными нормативными правовыми актами Кировской области, </w:t>
      </w:r>
      <w:r w:rsidR="00D04EFC">
        <w:rPr>
          <w:rFonts w:ascii="Times New Roman" w:hAnsi="Times New Roman" w:cs="Times New Roman"/>
          <w:sz w:val="28"/>
          <w:szCs w:val="28"/>
        </w:rPr>
        <w:t xml:space="preserve">Уставом </w:t>
      </w:r>
      <w:r w:rsidRPr="0048683D">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Котельничский муниципальный район</w:t>
      </w:r>
      <w:r w:rsidRPr="0048683D">
        <w:rPr>
          <w:rFonts w:ascii="Times New Roman" w:hAnsi="Times New Roman" w:cs="Times New Roman"/>
          <w:sz w:val="28"/>
          <w:szCs w:val="28"/>
        </w:rPr>
        <w:t xml:space="preserve"> Кировской области (далее - Устав </w:t>
      </w:r>
      <w:r>
        <w:rPr>
          <w:rFonts w:ascii="Times New Roman" w:hAnsi="Times New Roman" w:cs="Times New Roman"/>
          <w:sz w:val="28"/>
          <w:szCs w:val="28"/>
        </w:rPr>
        <w:t>района</w:t>
      </w:r>
      <w:r w:rsidRPr="0048683D">
        <w:rPr>
          <w:rFonts w:ascii="Times New Roman" w:hAnsi="Times New Roman" w:cs="Times New Roman"/>
          <w:sz w:val="28"/>
          <w:szCs w:val="28"/>
        </w:rPr>
        <w:t xml:space="preserve">), настоящим Положением, муниципальными правовыми актами муниципального образования </w:t>
      </w:r>
      <w:r>
        <w:rPr>
          <w:rFonts w:ascii="Times New Roman" w:hAnsi="Times New Roman" w:cs="Times New Roman"/>
          <w:sz w:val="28"/>
          <w:szCs w:val="28"/>
        </w:rPr>
        <w:t>Котельничский муниципальный район</w:t>
      </w:r>
      <w:r w:rsidRPr="0048683D">
        <w:rPr>
          <w:rFonts w:ascii="Times New Roman" w:hAnsi="Times New Roman" w:cs="Times New Roman"/>
          <w:sz w:val="28"/>
          <w:szCs w:val="28"/>
        </w:rPr>
        <w:t xml:space="preserve"> Кировской области (далее - муниципальные правовые</w:t>
      </w:r>
      <w:proofErr w:type="gramEnd"/>
      <w:r w:rsidRPr="0048683D">
        <w:rPr>
          <w:rFonts w:ascii="Times New Roman" w:hAnsi="Times New Roman" w:cs="Times New Roman"/>
          <w:sz w:val="28"/>
          <w:szCs w:val="28"/>
        </w:rPr>
        <w:t xml:space="preserve"> акты).</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2. Депутат Котельничской районной Думы Кировской области</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1. Депутатом Котельничской районной Думы Кировской области является лицо, избранное избирателями соответствующего избирательного округа в </w:t>
      </w:r>
      <w:proofErr w:type="spellStart"/>
      <w:r w:rsidRPr="0048683D">
        <w:rPr>
          <w:rFonts w:ascii="Times New Roman" w:hAnsi="Times New Roman" w:cs="Times New Roman"/>
          <w:sz w:val="28"/>
          <w:szCs w:val="28"/>
        </w:rPr>
        <w:t>Котельничскую</w:t>
      </w:r>
      <w:proofErr w:type="spellEnd"/>
      <w:r w:rsidRPr="0048683D">
        <w:rPr>
          <w:rFonts w:ascii="Times New Roman" w:hAnsi="Times New Roman" w:cs="Times New Roman"/>
          <w:sz w:val="28"/>
          <w:szCs w:val="28"/>
        </w:rPr>
        <w:t xml:space="preserve"> </w:t>
      </w:r>
      <w:r>
        <w:rPr>
          <w:rFonts w:ascii="Times New Roman" w:hAnsi="Times New Roman" w:cs="Times New Roman"/>
          <w:sz w:val="28"/>
          <w:szCs w:val="28"/>
        </w:rPr>
        <w:t>районную</w:t>
      </w:r>
      <w:r w:rsidRPr="0048683D">
        <w:rPr>
          <w:rFonts w:ascii="Times New Roman" w:hAnsi="Times New Roman" w:cs="Times New Roman"/>
          <w:sz w:val="28"/>
          <w:szCs w:val="28"/>
        </w:rPr>
        <w:t xml:space="preserve"> Думу Кировской области как представительный орган муниципального образования на основе всеобщего </w:t>
      </w:r>
      <w:r w:rsidRPr="0048683D">
        <w:rPr>
          <w:rFonts w:ascii="Times New Roman" w:hAnsi="Times New Roman" w:cs="Times New Roman"/>
          <w:sz w:val="28"/>
          <w:szCs w:val="28"/>
        </w:rPr>
        <w:lastRenderedPageBreak/>
        <w:t>равного и прямого избирательного права при тайном голосовании.</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2. Депутат Котельничской районной Думы Кировской области (далее - депутат) замещает муниципальную должность в муниципальном образовании </w:t>
      </w:r>
      <w:r>
        <w:rPr>
          <w:rFonts w:ascii="Times New Roman" w:hAnsi="Times New Roman" w:cs="Times New Roman"/>
          <w:sz w:val="28"/>
          <w:szCs w:val="28"/>
        </w:rPr>
        <w:t>Котельничский муниципальный район</w:t>
      </w:r>
      <w:r w:rsidRPr="0048683D">
        <w:rPr>
          <w:rFonts w:ascii="Times New Roman" w:hAnsi="Times New Roman" w:cs="Times New Roman"/>
          <w:sz w:val="28"/>
          <w:szCs w:val="28"/>
        </w:rPr>
        <w:t xml:space="preserve"> (далее </w:t>
      </w:r>
      <w:r>
        <w:rPr>
          <w:rFonts w:ascii="Times New Roman" w:hAnsi="Times New Roman" w:cs="Times New Roman"/>
          <w:sz w:val="28"/>
          <w:szCs w:val="28"/>
        </w:rPr>
        <w:t>– район</w:t>
      </w:r>
      <w:r w:rsidRPr="0048683D">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3. Депутаты осуществляют свои полномочия </w:t>
      </w:r>
      <w:r w:rsidR="00D04EFC">
        <w:rPr>
          <w:rFonts w:ascii="Times New Roman" w:hAnsi="Times New Roman" w:cs="Times New Roman"/>
          <w:sz w:val="28"/>
          <w:szCs w:val="28"/>
        </w:rPr>
        <w:t xml:space="preserve">преимущественно </w:t>
      </w:r>
      <w:r w:rsidRPr="0048683D">
        <w:rPr>
          <w:rFonts w:ascii="Times New Roman" w:hAnsi="Times New Roman" w:cs="Times New Roman"/>
          <w:sz w:val="28"/>
          <w:szCs w:val="28"/>
        </w:rPr>
        <w:t>на непостоянной основе</w:t>
      </w:r>
      <w:r>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4. Председатель районной Думы</w:t>
      </w:r>
      <w:r w:rsidR="00C60452">
        <w:rPr>
          <w:rFonts w:ascii="Times New Roman" w:hAnsi="Times New Roman" w:cs="Times New Roman"/>
          <w:sz w:val="28"/>
          <w:szCs w:val="28"/>
        </w:rPr>
        <w:t>, заместитель председателя районной Думы</w:t>
      </w:r>
      <w:r w:rsidRPr="0048683D">
        <w:rPr>
          <w:rFonts w:ascii="Times New Roman" w:hAnsi="Times New Roman" w:cs="Times New Roman"/>
          <w:sz w:val="28"/>
          <w:szCs w:val="28"/>
        </w:rPr>
        <w:t xml:space="preserve"> является депутатом, </w:t>
      </w:r>
      <w:r w:rsidR="00D04EFC">
        <w:rPr>
          <w:rFonts w:ascii="Times New Roman" w:hAnsi="Times New Roman" w:cs="Times New Roman"/>
          <w:sz w:val="28"/>
          <w:szCs w:val="28"/>
        </w:rPr>
        <w:t>избранным из состава районной Думы</w:t>
      </w:r>
      <w:r w:rsidR="00C60452">
        <w:rPr>
          <w:rFonts w:ascii="Times New Roman" w:hAnsi="Times New Roman" w:cs="Times New Roman"/>
          <w:sz w:val="28"/>
          <w:szCs w:val="28"/>
        </w:rPr>
        <w:t xml:space="preserve">, </w:t>
      </w:r>
      <w:r w:rsidRPr="0048683D">
        <w:rPr>
          <w:rFonts w:ascii="Times New Roman" w:hAnsi="Times New Roman" w:cs="Times New Roman"/>
          <w:sz w:val="28"/>
          <w:szCs w:val="28"/>
        </w:rPr>
        <w:t xml:space="preserve">замещающим должность в районной Думе, и осуществляет свою деятельность на </w:t>
      </w:r>
      <w:r>
        <w:rPr>
          <w:rFonts w:ascii="Times New Roman" w:hAnsi="Times New Roman" w:cs="Times New Roman"/>
          <w:sz w:val="28"/>
          <w:szCs w:val="28"/>
        </w:rPr>
        <w:t>не</w:t>
      </w:r>
      <w:r w:rsidRPr="0048683D">
        <w:rPr>
          <w:rFonts w:ascii="Times New Roman" w:hAnsi="Times New Roman" w:cs="Times New Roman"/>
          <w:sz w:val="28"/>
          <w:szCs w:val="28"/>
        </w:rPr>
        <w:t>постоянной основе в течение срока полномочий районной Думы до начала работы районной Думы нового созыва.</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5. Изменение основы осуществления депутатом своих полномочий (постоянной или непостоянной) производится по инициативе депутата или районной Думы на основании решения районной Думы.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6. Полномочия депутата не могут быть переданы другому лицу.</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3. Срок полномочий депутата</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1. Срок полномочий депутата составляет пять лет. Полномочия депутата начинаются со дня его избрания и прекращаются в соответствии с действующим законодательством и </w:t>
      </w:r>
      <w:hyperlink r:id="rId14" w:history="1">
        <w:r w:rsidRPr="0048683D">
          <w:rPr>
            <w:rFonts w:ascii="Times New Roman" w:hAnsi="Times New Roman" w:cs="Times New Roman"/>
            <w:sz w:val="28"/>
            <w:szCs w:val="28"/>
          </w:rPr>
          <w:t>Уставом</w:t>
        </w:r>
      </w:hyperlink>
      <w:r w:rsidRPr="0048683D">
        <w:rPr>
          <w:rFonts w:ascii="Times New Roman" w:hAnsi="Times New Roman" w:cs="Times New Roman"/>
          <w:sz w:val="28"/>
          <w:szCs w:val="28"/>
        </w:rPr>
        <w:t xml:space="preserve"> </w:t>
      </w:r>
      <w:r>
        <w:rPr>
          <w:rFonts w:ascii="Times New Roman" w:hAnsi="Times New Roman" w:cs="Times New Roman"/>
          <w:sz w:val="28"/>
          <w:szCs w:val="28"/>
        </w:rPr>
        <w:t>района</w:t>
      </w:r>
      <w:r w:rsidRPr="0048683D">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2. Срок полномочий депутата, избранного по результатам повторных или дополнительных выборов, не может превышать срока полномочий районной Думы действующего созыва.</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3. Изменение (продление или сокращение) срока полномочий действующих избранных депутатов не допускается, за исключением случаев, установленных федеральным законодательством.</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4. Досрочное прекращение полномочий депутата</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1. Полномочия депутата прекращаются досрочно в случаях, установленных федеральным законодательством и </w:t>
      </w:r>
      <w:hyperlink r:id="rId15" w:history="1">
        <w:r w:rsidRPr="0048683D">
          <w:rPr>
            <w:rFonts w:ascii="Times New Roman" w:hAnsi="Times New Roman" w:cs="Times New Roman"/>
            <w:sz w:val="28"/>
            <w:szCs w:val="28"/>
          </w:rPr>
          <w:t>Уставом</w:t>
        </w:r>
      </w:hyperlink>
      <w:r w:rsidRPr="0048683D">
        <w:rPr>
          <w:rFonts w:ascii="Times New Roman" w:hAnsi="Times New Roman" w:cs="Times New Roman"/>
          <w:sz w:val="28"/>
          <w:szCs w:val="28"/>
        </w:rPr>
        <w:t xml:space="preserve"> </w:t>
      </w:r>
      <w:r>
        <w:rPr>
          <w:rFonts w:ascii="Times New Roman" w:hAnsi="Times New Roman" w:cs="Times New Roman"/>
          <w:sz w:val="28"/>
          <w:szCs w:val="28"/>
        </w:rPr>
        <w:t>района</w:t>
      </w:r>
      <w:r w:rsidRPr="0048683D">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2. В случае обращения Губернатора Кировской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w:t>
      </w:r>
      <w:r>
        <w:rPr>
          <w:rFonts w:ascii="Times New Roman" w:hAnsi="Times New Roman" w:cs="Times New Roman"/>
          <w:sz w:val="28"/>
          <w:szCs w:val="28"/>
        </w:rPr>
        <w:t>районную</w:t>
      </w:r>
      <w:r w:rsidRPr="0048683D">
        <w:rPr>
          <w:rFonts w:ascii="Times New Roman" w:hAnsi="Times New Roman" w:cs="Times New Roman"/>
          <w:sz w:val="28"/>
          <w:szCs w:val="28"/>
        </w:rPr>
        <w:t xml:space="preserve"> Думу данного заявления.</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3. В случае отставки по собственному желанию полномочия депутата прекращаются со дня вступления в силу соответствующего решения районной Думы, принятого на основании поступившего в </w:t>
      </w:r>
      <w:r>
        <w:rPr>
          <w:rFonts w:ascii="Times New Roman" w:hAnsi="Times New Roman" w:cs="Times New Roman"/>
          <w:sz w:val="28"/>
          <w:szCs w:val="28"/>
        </w:rPr>
        <w:t>райо</w:t>
      </w:r>
      <w:r w:rsidR="00C60452">
        <w:rPr>
          <w:rFonts w:ascii="Times New Roman" w:hAnsi="Times New Roman" w:cs="Times New Roman"/>
          <w:sz w:val="28"/>
          <w:szCs w:val="28"/>
        </w:rPr>
        <w:t>н</w:t>
      </w:r>
      <w:r>
        <w:rPr>
          <w:rFonts w:ascii="Times New Roman" w:hAnsi="Times New Roman" w:cs="Times New Roman"/>
          <w:sz w:val="28"/>
          <w:szCs w:val="28"/>
        </w:rPr>
        <w:t>ную</w:t>
      </w:r>
      <w:r w:rsidRPr="0048683D">
        <w:rPr>
          <w:rFonts w:ascii="Times New Roman" w:hAnsi="Times New Roman" w:cs="Times New Roman"/>
          <w:sz w:val="28"/>
          <w:szCs w:val="28"/>
        </w:rPr>
        <w:t xml:space="preserve"> Думу обращения депутата об отставке по собственному желанию, либо с иной даты, указанной в таком решении районной Думы. При этом указанная в обращении депутата об отставке по собственному желанию дата не должна быть ранее даты проведения заседания районной Думы, на котором рассматривается обращение депутата об отставке по собственному желанию.</w:t>
      </w:r>
    </w:p>
    <w:p w:rsidR="0048683D" w:rsidRPr="0048683D" w:rsidRDefault="0048683D" w:rsidP="00466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Районная</w:t>
      </w:r>
      <w:r w:rsidRPr="0048683D">
        <w:rPr>
          <w:rFonts w:ascii="Times New Roman" w:hAnsi="Times New Roman" w:cs="Times New Roman"/>
          <w:sz w:val="28"/>
          <w:szCs w:val="28"/>
        </w:rPr>
        <w:t xml:space="preserve"> Дума обязана принять такое решение на своем ближайшем </w:t>
      </w:r>
      <w:r w:rsidRPr="0048683D">
        <w:rPr>
          <w:rFonts w:ascii="Times New Roman" w:hAnsi="Times New Roman" w:cs="Times New Roman"/>
          <w:sz w:val="28"/>
          <w:szCs w:val="28"/>
        </w:rPr>
        <w:lastRenderedPageBreak/>
        <w:t xml:space="preserve">очередном заседании, если обращение депутата об отставке по собственному желанию поступило в </w:t>
      </w:r>
      <w:r>
        <w:rPr>
          <w:rFonts w:ascii="Times New Roman" w:hAnsi="Times New Roman" w:cs="Times New Roman"/>
          <w:sz w:val="28"/>
          <w:szCs w:val="28"/>
        </w:rPr>
        <w:t>районную</w:t>
      </w:r>
      <w:r w:rsidRPr="0048683D">
        <w:rPr>
          <w:rFonts w:ascii="Times New Roman" w:hAnsi="Times New Roman" w:cs="Times New Roman"/>
          <w:sz w:val="28"/>
          <w:szCs w:val="28"/>
        </w:rPr>
        <w:t xml:space="preserve"> Думу не позднее</w:t>
      </w:r>
      <w:r>
        <w:rPr>
          <w:rFonts w:ascii="Times New Roman" w:hAnsi="Times New Roman" w:cs="Times New Roman"/>
          <w:sz w:val="28"/>
          <w:szCs w:val="28"/>
        </w:rPr>
        <w:t>,</w:t>
      </w:r>
      <w:r w:rsidRPr="0048683D">
        <w:rPr>
          <w:rFonts w:ascii="Times New Roman" w:hAnsi="Times New Roman" w:cs="Times New Roman"/>
          <w:sz w:val="28"/>
          <w:szCs w:val="28"/>
        </w:rPr>
        <w:t xml:space="preserve"> чем за 14 календарных дней до пленарного заседания Думы. В ином случае </w:t>
      </w:r>
      <w:r>
        <w:rPr>
          <w:rFonts w:ascii="Times New Roman" w:hAnsi="Times New Roman" w:cs="Times New Roman"/>
          <w:sz w:val="28"/>
          <w:szCs w:val="28"/>
        </w:rPr>
        <w:t>районная</w:t>
      </w:r>
      <w:r w:rsidRPr="0048683D">
        <w:rPr>
          <w:rFonts w:ascii="Times New Roman" w:hAnsi="Times New Roman" w:cs="Times New Roman"/>
          <w:sz w:val="28"/>
          <w:szCs w:val="28"/>
        </w:rPr>
        <w:t xml:space="preserve"> Дума принимает такое решение на следующем очередном заседании Думы.</w:t>
      </w:r>
    </w:p>
    <w:p w:rsidR="0048683D" w:rsidRPr="0048683D" w:rsidRDefault="0048683D" w:rsidP="00466881">
      <w:pPr>
        <w:pStyle w:val="ConsPlusNormal"/>
        <w:ind w:firstLine="540"/>
        <w:jc w:val="both"/>
        <w:rPr>
          <w:rFonts w:ascii="Times New Roman" w:hAnsi="Times New Roman" w:cs="Times New Roman"/>
          <w:sz w:val="28"/>
          <w:szCs w:val="28"/>
        </w:rPr>
      </w:pPr>
      <w:bookmarkStart w:id="1" w:name="P75"/>
      <w:bookmarkEnd w:id="1"/>
      <w:r w:rsidRPr="0048683D">
        <w:rPr>
          <w:rFonts w:ascii="Times New Roman" w:hAnsi="Times New Roman" w:cs="Times New Roman"/>
          <w:sz w:val="28"/>
          <w:szCs w:val="28"/>
        </w:rPr>
        <w:t xml:space="preserve">4. Полномочия председателя районной Думы и заместителя председателя районной Думы могут быть прекращены досрочно </w:t>
      </w:r>
      <w:r w:rsidR="00661279">
        <w:rPr>
          <w:rFonts w:ascii="Times New Roman" w:hAnsi="Times New Roman" w:cs="Times New Roman"/>
          <w:sz w:val="28"/>
          <w:szCs w:val="28"/>
        </w:rPr>
        <w:t>по основаниям и в порядке, установленным Регламентом Котельничской районной Думы</w:t>
      </w:r>
      <w:r w:rsidRPr="0048683D">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5. Прекращение полномочий председателя районной Думы и заместителя председателя районной Думы в случаях, указанных в </w:t>
      </w:r>
      <w:hyperlink w:anchor="P75" w:history="1">
        <w:r w:rsidRPr="0048683D">
          <w:rPr>
            <w:rFonts w:ascii="Times New Roman" w:hAnsi="Times New Roman" w:cs="Times New Roman"/>
            <w:sz w:val="28"/>
            <w:szCs w:val="28"/>
          </w:rPr>
          <w:t xml:space="preserve">части </w:t>
        </w:r>
        <w:r>
          <w:rPr>
            <w:rFonts w:ascii="Times New Roman" w:hAnsi="Times New Roman" w:cs="Times New Roman"/>
            <w:sz w:val="28"/>
            <w:szCs w:val="28"/>
          </w:rPr>
          <w:t>4</w:t>
        </w:r>
      </w:hyperlink>
      <w:r w:rsidRPr="0048683D">
        <w:rPr>
          <w:rFonts w:ascii="Times New Roman" w:hAnsi="Times New Roman" w:cs="Times New Roman"/>
          <w:sz w:val="28"/>
          <w:szCs w:val="28"/>
        </w:rPr>
        <w:t xml:space="preserve"> настоящей статьи, не влечет прекращение полномочий депутата.</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6. </w:t>
      </w:r>
      <w:proofErr w:type="gramStart"/>
      <w:r w:rsidRPr="0048683D">
        <w:rPr>
          <w:rFonts w:ascii="Times New Roman" w:hAnsi="Times New Roman" w:cs="Times New Roman"/>
          <w:sz w:val="28"/>
          <w:szCs w:val="28"/>
        </w:rPr>
        <w:t xml:space="preserve">В случае поступления в </w:t>
      </w:r>
      <w:r w:rsidR="00EE27EC">
        <w:rPr>
          <w:rFonts w:ascii="Times New Roman" w:hAnsi="Times New Roman" w:cs="Times New Roman"/>
          <w:sz w:val="28"/>
          <w:szCs w:val="28"/>
        </w:rPr>
        <w:t>районную</w:t>
      </w:r>
      <w:r w:rsidRPr="0048683D">
        <w:rPr>
          <w:rFonts w:ascii="Times New Roman" w:hAnsi="Times New Roman" w:cs="Times New Roman"/>
          <w:sz w:val="28"/>
          <w:szCs w:val="28"/>
        </w:rPr>
        <w:t xml:space="preserve"> Думу личного письменного заявления о сложении полномочий председателя районной Думы или заместителя председателя районной Думы полномочия председателя районной Думы (заместителя председателя районной Думы) прекращаются со дня вступления в силу решения районной Думы о прекращении полномочий председателя районной Думы (заместителя председателя районной Думы) либо с иной даты, указанной в таком решении районной Думы.</w:t>
      </w:r>
      <w:proofErr w:type="gramEnd"/>
      <w:r w:rsidRPr="0048683D">
        <w:rPr>
          <w:rFonts w:ascii="Times New Roman" w:hAnsi="Times New Roman" w:cs="Times New Roman"/>
          <w:sz w:val="28"/>
          <w:szCs w:val="28"/>
        </w:rPr>
        <w:t xml:space="preserve"> При этом указанная в заявлении председателя районной Думы (заместителя председателя районной Думы) о сложении полномочий дата не должна быть ранее даты проведения заседания районной Думы, на котором рассматривается заявление о сложении полномочий.</w:t>
      </w:r>
    </w:p>
    <w:p w:rsidR="0048683D" w:rsidRPr="0048683D" w:rsidRDefault="00EE27EC" w:rsidP="00466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Районная</w:t>
      </w:r>
      <w:r w:rsidR="0048683D" w:rsidRPr="0048683D">
        <w:rPr>
          <w:rFonts w:ascii="Times New Roman" w:hAnsi="Times New Roman" w:cs="Times New Roman"/>
          <w:sz w:val="28"/>
          <w:szCs w:val="28"/>
        </w:rPr>
        <w:t xml:space="preserve"> Дума обязана принять такое решение на своем ближайшем очередном заседании, если личное письменное заявление о сложении полномочий председателя районной Думы или заместителя председателя районной Думы поступило в </w:t>
      </w:r>
      <w:r>
        <w:rPr>
          <w:rFonts w:ascii="Times New Roman" w:hAnsi="Times New Roman" w:cs="Times New Roman"/>
          <w:sz w:val="28"/>
          <w:szCs w:val="28"/>
        </w:rPr>
        <w:t>районную</w:t>
      </w:r>
      <w:r w:rsidR="0048683D" w:rsidRPr="0048683D">
        <w:rPr>
          <w:rFonts w:ascii="Times New Roman" w:hAnsi="Times New Roman" w:cs="Times New Roman"/>
          <w:sz w:val="28"/>
          <w:szCs w:val="28"/>
        </w:rPr>
        <w:t xml:space="preserve"> Думу не позднее</w:t>
      </w:r>
      <w:r w:rsidR="00C60452">
        <w:rPr>
          <w:rFonts w:ascii="Times New Roman" w:hAnsi="Times New Roman" w:cs="Times New Roman"/>
          <w:sz w:val="28"/>
          <w:szCs w:val="28"/>
        </w:rPr>
        <w:t>,</w:t>
      </w:r>
      <w:r w:rsidR="0048683D" w:rsidRPr="0048683D">
        <w:rPr>
          <w:rFonts w:ascii="Times New Roman" w:hAnsi="Times New Roman" w:cs="Times New Roman"/>
          <w:sz w:val="28"/>
          <w:szCs w:val="28"/>
        </w:rPr>
        <w:t xml:space="preserve"> чем за 14 календарных дней до пленарного заседания Думы. В ином случае </w:t>
      </w:r>
      <w:r>
        <w:rPr>
          <w:rFonts w:ascii="Times New Roman" w:hAnsi="Times New Roman" w:cs="Times New Roman"/>
          <w:sz w:val="28"/>
          <w:szCs w:val="28"/>
        </w:rPr>
        <w:t>районная</w:t>
      </w:r>
      <w:r w:rsidR="0048683D" w:rsidRPr="0048683D">
        <w:rPr>
          <w:rFonts w:ascii="Times New Roman" w:hAnsi="Times New Roman" w:cs="Times New Roman"/>
          <w:sz w:val="28"/>
          <w:szCs w:val="28"/>
        </w:rPr>
        <w:t xml:space="preserve"> Дума принимает такое решение на следующем очередном заседании Думы.</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5. Удостоверение и нагрудный знак депутата</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1. Депутат имеет удостоверение, подтверждающее статус депутата, нагрудный знак депутата, </w:t>
      </w:r>
      <w:proofErr w:type="gramStart"/>
      <w:r w:rsidRPr="0048683D">
        <w:rPr>
          <w:rFonts w:ascii="Times New Roman" w:hAnsi="Times New Roman" w:cs="Times New Roman"/>
          <w:sz w:val="28"/>
          <w:szCs w:val="28"/>
        </w:rPr>
        <w:t>которыми</w:t>
      </w:r>
      <w:proofErr w:type="gramEnd"/>
      <w:r w:rsidRPr="0048683D">
        <w:rPr>
          <w:rFonts w:ascii="Times New Roman" w:hAnsi="Times New Roman" w:cs="Times New Roman"/>
          <w:sz w:val="28"/>
          <w:szCs w:val="28"/>
        </w:rPr>
        <w:t xml:space="preserve"> он пользуется во время срока своих полномочий.</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2. Положение об удостоверении и нагрудном знаке депутата, их описания утверждаются решением районной Думы.</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6. Ограничения и обязанности, налагаемые на депутата</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bookmarkStart w:id="2" w:name="P92"/>
      <w:bookmarkEnd w:id="2"/>
      <w:r w:rsidRPr="0048683D">
        <w:rPr>
          <w:rFonts w:ascii="Times New Roman" w:hAnsi="Times New Roman" w:cs="Times New Roman"/>
          <w:sz w:val="28"/>
          <w:szCs w:val="28"/>
        </w:rPr>
        <w:t xml:space="preserve">1. </w:t>
      </w:r>
      <w:proofErr w:type="gramStart"/>
      <w:r w:rsidRPr="0048683D">
        <w:rPr>
          <w:rFonts w:ascii="Times New Roman" w:hAnsi="Times New Roman" w:cs="Times New Roman"/>
          <w:sz w:val="28"/>
          <w:szCs w:val="28"/>
        </w:rPr>
        <w:t>Депутат не может одновременно замещать должность муниципальной службы, должность государственной гражданской службы, быть депутатом законодательных (представительных) органов государственной власти, исполнять полномочия депутата представительного органа иного му</w:t>
      </w:r>
      <w:r w:rsidR="00C60452">
        <w:rPr>
          <w:rFonts w:ascii="Times New Roman" w:hAnsi="Times New Roman" w:cs="Times New Roman"/>
          <w:sz w:val="28"/>
          <w:szCs w:val="28"/>
        </w:rPr>
        <w:t>ниципального образования, главы</w:t>
      </w:r>
      <w:r w:rsidRPr="0048683D">
        <w:rPr>
          <w:rFonts w:ascii="Times New Roman" w:hAnsi="Times New Roman" w:cs="Times New Roman"/>
          <w:sz w:val="28"/>
          <w:szCs w:val="28"/>
        </w:rPr>
        <w:t xml:space="preserve"> или выборного должностного лица местного самоуправления иного муниципального образования, за </w:t>
      </w:r>
      <w:r w:rsidRPr="0048683D">
        <w:rPr>
          <w:rFonts w:ascii="Times New Roman" w:hAnsi="Times New Roman" w:cs="Times New Roman"/>
          <w:sz w:val="28"/>
          <w:szCs w:val="28"/>
        </w:rPr>
        <w:lastRenderedPageBreak/>
        <w:t xml:space="preserve">исключением случаев, установленных Федеральным </w:t>
      </w:r>
      <w:hyperlink r:id="rId16" w:history="1">
        <w:r w:rsidRPr="0048683D">
          <w:rPr>
            <w:rFonts w:ascii="Times New Roman" w:hAnsi="Times New Roman" w:cs="Times New Roman"/>
            <w:sz w:val="28"/>
            <w:szCs w:val="28"/>
          </w:rPr>
          <w:t>законом</w:t>
        </w:r>
      </w:hyperlink>
      <w:r w:rsidRPr="0048683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roofErr w:type="gramEnd"/>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2. Со дня возникновения ограничений, установленных в </w:t>
      </w:r>
      <w:hyperlink w:anchor="P92" w:history="1">
        <w:r w:rsidRPr="0048683D">
          <w:rPr>
            <w:rFonts w:ascii="Times New Roman" w:hAnsi="Times New Roman" w:cs="Times New Roman"/>
            <w:sz w:val="28"/>
            <w:szCs w:val="28"/>
          </w:rPr>
          <w:t>части 1</w:t>
        </w:r>
      </w:hyperlink>
      <w:r w:rsidRPr="0048683D">
        <w:rPr>
          <w:rFonts w:ascii="Times New Roman" w:hAnsi="Times New Roman" w:cs="Times New Roman"/>
          <w:sz w:val="28"/>
          <w:szCs w:val="28"/>
        </w:rPr>
        <w:t xml:space="preserve"> настоящей статьи, депутат в пятидневный срок представляет в </w:t>
      </w:r>
      <w:r w:rsidR="00EE27EC">
        <w:rPr>
          <w:rFonts w:ascii="Times New Roman" w:hAnsi="Times New Roman" w:cs="Times New Roman"/>
          <w:sz w:val="28"/>
          <w:szCs w:val="28"/>
        </w:rPr>
        <w:t>районную</w:t>
      </w:r>
      <w:r w:rsidRPr="0048683D">
        <w:rPr>
          <w:rFonts w:ascii="Times New Roman" w:hAnsi="Times New Roman" w:cs="Times New Roman"/>
          <w:sz w:val="28"/>
          <w:szCs w:val="28"/>
        </w:rPr>
        <w:t xml:space="preserve"> Думу заявление о досрочном прекращении полномочий или документы, подтверждающие принятие мер со стороны депутата по устранению указанных ограничений.</w:t>
      </w:r>
    </w:p>
    <w:p w:rsidR="0048683D" w:rsidRPr="0048683D" w:rsidRDefault="0048683D" w:rsidP="00466881">
      <w:pPr>
        <w:pStyle w:val="ConsPlusNormal"/>
        <w:ind w:firstLine="540"/>
        <w:jc w:val="both"/>
        <w:rPr>
          <w:rFonts w:ascii="Times New Roman" w:hAnsi="Times New Roman" w:cs="Times New Roman"/>
          <w:sz w:val="28"/>
          <w:szCs w:val="28"/>
        </w:rPr>
      </w:pPr>
      <w:bookmarkStart w:id="3" w:name="P94"/>
      <w:bookmarkEnd w:id="3"/>
      <w:r w:rsidRPr="0048683D">
        <w:rPr>
          <w:rFonts w:ascii="Times New Roman" w:hAnsi="Times New Roman" w:cs="Times New Roman"/>
          <w:sz w:val="28"/>
          <w:szCs w:val="28"/>
        </w:rPr>
        <w:t xml:space="preserve">3. </w:t>
      </w:r>
      <w:proofErr w:type="gramStart"/>
      <w:r w:rsidRPr="0048683D">
        <w:rPr>
          <w:rFonts w:ascii="Times New Roman" w:hAnsi="Times New Roman" w:cs="Times New Roman"/>
          <w:sz w:val="28"/>
          <w:szCs w:val="28"/>
        </w:rPr>
        <w:t xml:space="preserve">Если иное не установлено федеральным законом, депутат обязан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в порядке, установленном </w:t>
      </w:r>
      <w:hyperlink r:id="rId17" w:history="1">
        <w:r w:rsidRPr="0048683D">
          <w:rPr>
            <w:rFonts w:ascii="Times New Roman" w:hAnsi="Times New Roman" w:cs="Times New Roman"/>
            <w:sz w:val="28"/>
            <w:szCs w:val="28"/>
          </w:rPr>
          <w:t>Законом</w:t>
        </w:r>
      </w:hyperlink>
      <w:r w:rsidRPr="0048683D">
        <w:rPr>
          <w:rFonts w:ascii="Times New Roman" w:hAnsi="Times New Roman" w:cs="Times New Roman"/>
          <w:sz w:val="28"/>
          <w:szCs w:val="28"/>
        </w:rPr>
        <w:t xml:space="preserve"> Кировской области от 03.08.2017 N 94-ЗО "О порядке</w:t>
      </w:r>
      <w:proofErr w:type="gramEnd"/>
      <w:r w:rsidRPr="0048683D">
        <w:rPr>
          <w:rFonts w:ascii="Times New Roman" w:hAnsi="Times New Roman" w:cs="Times New Roman"/>
          <w:sz w:val="28"/>
          <w:szCs w:val="28"/>
        </w:rPr>
        <w:t xml:space="preserve">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проверки их достоверности и полноты" (далее - Закон Кировской области N 94-ЗО).</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4. В соответствии с </w:t>
      </w:r>
      <w:hyperlink r:id="rId18" w:history="1">
        <w:r w:rsidRPr="0048683D">
          <w:rPr>
            <w:rFonts w:ascii="Times New Roman" w:hAnsi="Times New Roman" w:cs="Times New Roman"/>
            <w:sz w:val="28"/>
            <w:szCs w:val="28"/>
          </w:rPr>
          <w:t>Законом</w:t>
        </w:r>
      </w:hyperlink>
      <w:r w:rsidRPr="0048683D">
        <w:rPr>
          <w:rFonts w:ascii="Times New Roman" w:hAnsi="Times New Roman" w:cs="Times New Roman"/>
          <w:sz w:val="28"/>
          <w:szCs w:val="28"/>
        </w:rPr>
        <w:t xml:space="preserve"> Кировской области N 94-ЗО:</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 депутаты представляют сведения о доходах, расходах, об имуществе и обязательствах имущественного характера Губернатору Кировской области;</w:t>
      </w:r>
    </w:p>
    <w:p w:rsidR="0048683D" w:rsidRPr="0048683D" w:rsidRDefault="0048683D" w:rsidP="00466881">
      <w:pPr>
        <w:pStyle w:val="ConsPlusNormal"/>
        <w:ind w:firstLine="540"/>
        <w:jc w:val="both"/>
        <w:rPr>
          <w:rFonts w:ascii="Times New Roman" w:hAnsi="Times New Roman" w:cs="Times New Roman"/>
          <w:sz w:val="28"/>
          <w:szCs w:val="28"/>
        </w:rPr>
      </w:pPr>
      <w:proofErr w:type="gramStart"/>
      <w:r w:rsidRPr="0048683D">
        <w:rPr>
          <w:rFonts w:ascii="Times New Roman" w:hAnsi="Times New Roman" w:cs="Times New Roman"/>
          <w:sz w:val="28"/>
          <w:szCs w:val="28"/>
        </w:rPr>
        <w:t>2) сведения о доходах, расходах, об имуществе и обязательствах имущественного характера представляются депутатом ежегодно, не позднее 1 апреля года, следующего за отчетным, по утвержденной Губернатором Кировской области форме справки, заполняемой с использованием специального программного обеспечения "Форма заполнения справок о доходах, расходах, об имуществе и обязательствах имущественного характера", размещенного на официальном информационном сайте Правительства Кировской области;</w:t>
      </w:r>
      <w:proofErr w:type="gramEnd"/>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3) гражданин при избрании депутатом представляет Губернатору Кировской области:</w:t>
      </w:r>
    </w:p>
    <w:p w:rsidR="0048683D" w:rsidRPr="0048683D" w:rsidRDefault="0048683D" w:rsidP="00466881">
      <w:pPr>
        <w:pStyle w:val="ConsPlusNormal"/>
        <w:ind w:firstLine="540"/>
        <w:jc w:val="both"/>
        <w:rPr>
          <w:rFonts w:ascii="Times New Roman" w:hAnsi="Times New Roman" w:cs="Times New Roman"/>
          <w:sz w:val="28"/>
          <w:szCs w:val="28"/>
        </w:rPr>
      </w:pPr>
      <w:proofErr w:type="gramStart"/>
      <w:r w:rsidRPr="0048683D">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48683D">
        <w:rPr>
          <w:rFonts w:ascii="Times New Roman" w:hAnsi="Times New Roman" w:cs="Times New Roman"/>
          <w:sz w:val="28"/>
          <w:szCs w:val="28"/>
        </w:rPr>
        <w:t xml:space="preserve"> документов для замещения муниципальной должности (на отчетную дату);</w:t>
      </w:r>
    </w:p>
    <w:p w:rsidR="0048683D" w:rsidRPr="0048683D" w:rsidRDefault="0048683D" w:rsidP="00466881">
      <w:pPr>
        <w:pStyle w:val="ConsPlusNormal"/>
        <w:ind w:firstLine="540"/>
        <w:jc w:val="both"/>
        <w:rPr>
          <w:rFonts w:ascii="Times New Roman" w:hAnsi="Times New Roman" w:cs="Times New Roman"/>
          <w:sz w:val="28"/>
          <w:szCs w:val="28"/>
        </w:rPr>
      </w:pPr>
      <w:proofErr w:type="gramStart"/>
      <w:r w:rsidRPr="0048683D">
        <w:rPr>
          <w:rFonts w:ascii="Times New Roman" w:hAnsi="Times New Roman" w:cs="Times New Roman"/>
          <w:sz w:val="28"/>
          <w:szCs w:val="28"/>
        </w:rPr>
        <w:t xml:space="preserve">б)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w:t>
      </w:r>
      <w:r w:rsidRPr="0048683D">
        <w:rPr>
          <w:rFonts w:ascii="Times New Roman" w:hAnsi="Times New Roman" w:cs="Times New Roman"/>
          <w:sz w:val="28"/>
          <w:szCs w:val="28"/>
        </w:rPr>
        <w:lastRenderedPageBreak/>
        <w:t>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8683D">
        <w:rPr>
          <w:rFonts w:ascii="Times New Roman" w:hAnsi="Times New Roman" w:cs="Times New Roman"/>
          <w:sz w:val="28"/>
          <w:szCs w:val="28"/>
        </w:rPr>
        <w:t xml:space="preserve"> для замещения муниципальной должности (на отчетную дату).</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5. </w:t>
      </w:r>
      <w:proofErr w:type="gramStart"/>
      <w:r w:rsidRPr="00C60452">
        <w:rPr>
          <w:rFonts w:ascii="Times New Roman" w:hAnsi="Times New Roman" w:cs="Times New Roman"/>
          <w:sz w:val="28"/>
          <w:szCs w:val="28"/>
        </w:rPr>
        <w:t xml:space="preserve">Для размещения на официальном сайте и предоставления средствам массовой информации для опубликования сведений о доходах, расходах, об имуществе и обязательствах имущественного характера, представленных лицами, замещающими муниципальные должности, депутаты предоставляют в аппарат районной Думы копии сведений, указанных в </w:t>
      </w:r>
      <w:hyperlink w:anchor="P94" w:history="1">
        <w:r w:rsidRPr="00C60452">
          <w:rPr>
            <w:rFonts w:ascii="Times New Roman" w:hAnsi="Times New Roman" w:cs="Times New Roman"/>
            <w:sz w:val="28"/>
            <w:szCs w:val="28"/>
          </w:rPr>
          <w:t>части 3</w:t>
        </w:r>
      </w:hyperlink>
      <w:r w:rsidRPr="00C60452">
        <w:rPr>
          <w:rFonts w:ascii="Times New Roman" w:hAnsi="Times New Roman" w:cs="Times New Roman"/>
          <w:sz w:val="28"/>
          <w:szCs w:val="28"/>
        </w:rPr>
        <w:t xml:space="preserve"> настоящей статьи, в соответствии с </w:t>
      </w:r>
      <w:r w:rsidR="00C60452" w:rsidRPr="00C60452">
        <w:rPr>
          <w:rFonts w:ascii="Times New Roman" w:hAnsi="Times New Roman" w:cs="Times New Roman"/>
          <w:sz w:val="28"/>
          <w:szCs w:val="28"/>
        </w:rPr>
        <w:t>Порядком размещения сведений о доходах, расходах, об имуществе и обязательствах имущественного характера лиц, замещающих муниципальные должности</w:t>
      </w:r>
      <w:proofErr w:type="gramEnd"/>
      <w:r w:rsidR="00C60452" w:rsidRPr="00C60452">
        <w:rPr>
          <w:rFonts w:ascii="Times New Roman" w:hAnsi="Times New Roman" w:cs="Times New Roman"/>
          <w:sz w:val="28"/>
          <w:szCs w:val="28"/>
        </w:rPr>
        <w:t xml:space="preserve"> и членов их семей на официальном сайте органов местного самоуправления Котельничского муниципального района и  предоставления этих сведений средствам массовой информации для опубликования</w:t>
      </w:r>
      <w:r w:rsidRPr="00C60452">
        <w:rPr>
          <w:rFonts w:ascii="Times New Roman" w:hAnsi="Times New Roman" w:cs="Times New Roman"/>
          <w:sz w:val="28"/>
          <w:szCs w:val="28"/>
        </w:rPr>
        <w:t xml:space="preserve">, утвержденным решением Котельничской районной Думы Кировской области от </w:t>
      </w:r>
      <w:r w:rsidR="00C60452" w:rsidRPr="00C60452">
        <w:rPr>
          <w:rFonts w:ascii="Times New Roman" w:hAnsi="Times New Roman" w:cs="Times New Roman"/>
          <w:sz w:val="28"/>
          <w:szCs w:val="28"/>
        </w:rPr>
        <w:t>26</w:t>
      </w:r>
      <w:r w:rsidRPr="00C60452">
        <w:rPr>
          <w:rFonts w:ascii="Times New Roman" w:hAnsi="Times New Roman" w:cs="Times New Roman"/>
          <w:sz w:val="28"/>
          <w:szCs w:val="28"/>
        </w:rPr>
        <w:t>.</w:t>
      </w:r>
      <w:r w:rsidR="00C60452" w:rsidRPr="00C60452">
        <w:rPr>
          <w:rFonts w:ascii="Times New Roman" w:hAnsi="Times New Roman" w:cs="Times New Roman"/>
          <w:sz w:val="28"/>
          <w:szCs w:val="28"/>
        </w:rPr>
        <w:t>12</w:t>
      </w:r>
      <w:r w:rsidRPr="00C60452">
        <w:rPr>
          <w:rFonts w:ascii="Times New Roman" w:hAnsi="Times New Roman" w:cs="Times New Roman"/>
          <w:sz w:val="28"/>
          <w:szCs w:val="28"/>
        </w:rPr>
        <w:t xml:space="preserve">.2017 N </w:t>
      </w:r>
      <w:r w:rsidR="00C60452" w:rsidRPr="00C60452">
        <w:rPr>
          <w:rFonts w:ascii="Times New Roman" w:hAnsi="Times New Roman" w:cs="Times New Roman"/>
          <w:sz w:val="28"/>
          <w:szCs w:val="28"/>
        </w:rPr>
        <w:t>150</w:t>
      </w:r>
      <w:r w:rsidRPr="00C60452">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6. Депутат должен соблюдать ограничения, запреты, исполнять обязанности, которые установлены Федеральным </w:t>
      </w:r>
      <w:hyperlink r:id="rId19" w:history="1">
        <w:r w:rsidRPr="0048683D">
          <w:rPr>
            <w:rFonts w:ascii="Times New Roman" w:hAnsi="Times New Roman" w:cs="Times New Roman"/>
            <w:sz w:val="28"/>
            <w:szCs w:val="28"/>
          </w:rPr>
          <w:t>законом</w:t>
        </w:r>
      </w:hyperlink>
      <w:r w:rsidRPr="0048683D">
        <w:rPr>
          <w:rFonts w:ascii="Times New Roman" w:hAnsi="Times New Roman" w:cs="Times New Roman"/>
          <w:sz w:val="28"/>
          <w:szCs w:val="28"/>
        </w:rPr>
        <w:t xml:space="preserve"> от 25.12.2008 N 273-ФЗ "О противодействии коррупции" и другими федеральными законами.</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7. </w:t>
      </w:r>
      <w:proofErr w:type="gramStart"/>
      <w:r w:rsidRPr="0048683D">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0" w:history="1">
        <w:r w:rsidRPr="0048683D">
          <w:rPr>
            <w:rFonts w:ascii="Times New Roman" w:hAnsi="Times New Roman" w:cs="Times New Roman"/>
            <w:sz w:val="28"/>
            <w:szCs w:val="28"/>
          </w:rPr>
          <w:t>законом</w:t>
        </w:r>
      </w:hyperlink>
      <w:r w:rsidRPr="0048683D">
        <w:rPr>
          <w:rFonts w:ascii="Times New Roman" w:hAnsi="Times New Roman" w:cs="Times New Roman"/>
          <w:sz w:val="28"/>
          <w:szCs w:val="28"/>
        </w:rPr>
        <w:t xml:space="preserve"> от 25.12.2008 N 273-ФЗ "О противодействии коррупции", Федеральным </w:t>
      </w:r>
      <w:hyperlink r:id="rId21" w:history="1">
        <w:r w:rsidRPr="0048683D">
          <w:rPr>
            <w:rFonts w:ascii="Times New Roman" w:hAnsi="Times New Roman" w:cs="Times New Roman"/>
            <w:sz w:val="28"/>
            <w:szCs w:val="28"/>
          </w:rPr>
          <w:t>законом</w:t>
        </w:r>
      </w:hyperlink>
      <w:r w:rsidRPr="0048683D">
        <w:rPr>
          <w:rFonts w:ascii="Times New Roman" w:hAnsi="Times New Roman" w:cs="Times New Roman"/>
          <w:sz w:val="28"/>
          <w:szCs w:val="28"/>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22" w:history="1">
        <w:r w:rsidRPr="0048683D">
          <w:rPr>
            <w:rFonts w:ascii="Times New Roman" w:hAnsi="Times New Roman" w:cs="Times New Roman"/>
            <w:sz w:val="28"/>
            <w:szCs w:val="28"/>
          </w:rPr>
          <w:t>законом</w:t>
        </w:r>
      </w:hyperlink>
      <w:r w:rsidRPr="0048683D">
        <w:rPr>
          <w:rFonts w:ascii="Times New Roman" w:hAnsi="Times New Roman" w:cs="Times New Roman"/>
          <w:sz w:val="28"/>
          <w:szCs w:val="28"/>
        </w:rPr>
        <w:t xml:space="preserve"> от 07.05.2013 N 79-ФЗ "О запрете отдельным категориям лиц открывать и иметь счета (вклады), хранить наличные денежные</w:t>
      </w:r>
      <w:proofErr w:type="gramEnd"/>
      <w:r w:rsidRPr="0048683D">
        <w:rPr>
          <w:rFonts w:ascii="Times New Roman" w:hAnsi="Times New Roman" w:cs="Times New Roman"/>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7. Предотвращение и урегулирование конфликта интересов при осуществлении депутатской деятельности</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1. Для целей настоящего Положения используются понятия "конфликт интересов" и "личная заинтересованность", установленные </w:t>
      </w:r>
      <w:hyperlink r:id="rId23" w:history="1">
        <w:r w:rsidRPr="0048683D">
          <w:rPr>
            <w:rFonts w:ascii="Times New Roman" w:hAnsi="Times New Roman" w:cs="Times New Roman"/>
            <w:sz w:val="28"/>
            <w:szCs w:val="28"/>
          </w:rPr>
          <w:t>частями 1</w:t>
        </w:r>
      </w:hyperlink>
      <w:r w:rsidRPr="0048683D">
        <w:rPr>
          <w:rFonts w:ascii="Times New Roman" w:hAnsi="Times New Roman" w:cs="Times New Roman"/>
          <w:sz w:val="28"/>
          <w:szCs w:val="28"/>
        </w:rPr>
        <w:t xml:space="preserve"> и </w:t>
      </w:r>
      <w:hyperlink r:id="rId24" w:history="1">
        <w:r w:rsidRPr="0048683D">
          <w:rPr>
            <w:rFonts w:ascii="Times New Roman" w:hAnsi="Times New Roman" w:cs="Times New Roman"/>
            <w:sz w:val="28"/>
            <w:szCs w:val="28"/>
          </w:rPr>
          <w:t>2 статьи 10</w:t>
        </w:r>
      </w:hyperlink>
      <w:r w:rsidRPr="0048683D">
        <w:rPr>
          <w:rFonts w:ascii="Times New Roman" w:hAnsi="Times New Roman" w:cs="Times New Roman"/>
          <w:sz w:val="28"/>
          <w:szCs w:val="28"/>
        </w:rPr>
        <w:t xml:space="preserve"> Федерального закона от 25.12.2008 N 273-ФЗ "О противодействии коррупции".</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2. </w:t>
      </w:r>
      <w:proofErr w:type="gramStart"/>
      <w:r w:rsidRPr="0048683D">
        <w:rPr>
          <w:rFonts w:ascii="Times New Roman" w:hAnsi="Times New Roman" w:cs="Times New Roman"/>
          <w:sz w:val="28"/>
          <w:szCs w:val="28"/>
        </w:rPr>
        <w:t xml:space="preserve">Депутат обязан сообщать в комиссию по соблюдению требований к служебному (должностному) поведению лиц, замещающих муниципальные должности </w:t>
      </w:r>
      <w:r w:rsidR="00EE27EC">
        <w:rPr>
          <w:rFonts w:ascii="Times New Roman" w:hAnsi="Times New Roman" w:cs="Times New Roman"/>
          <w:sz w:val="28"/>
          <w:szCs w:val="28"/>
        </w:rPr>
        <w:t>Котельничск</w:t>
      </w:r>
      <w:r w:rsidR="00745E86">
        <w:rPr>
          <w:rFonts w:ascii="Times New Roman" w:hAnsi="Times New Roman" w:cs="Times New Roman"/>
          <w:sz w:val="28"/>
          <w:szCs w:val="28"/>
        </w:rPr>
        <w:t>ого</w:t>
      </w:r>
      <w:r w:rsidR="00EE27EC">
        <w:rPr>
          <w:rFonts w:ascii="Times New Roman" w:hAnsi="Times New Roman" w:cs="Times New Roman"/>
          <w:sz w:val="28"/>
          <w:szCs w:val="28"/>
        </w:rPr>
        <w:t xml:space="preserve"> муниципальн</w:t>
      </w:r>
      <w:r w:rsidR="00745E86">
        <w:rPr>
          <w:rFonts w:ascii="Times New Roman" w:hAnsi="Times New Roman" w:cs="Times New Roman"/>
          <w:sz w:val="28"/>
          <w:szCs w:val="28"/>
        </w:rPr>
        <w:t>ого</w:t>
      </w:r>
      <w:r w:rsidR="00EE27EC">
        <w:rPr>
          <w:rFonts w:ascii="Times New Roman" w:hAnsi="Times New Roman" w:cs="Times New Roman"/>
          <w:sz w:val="28"/>
          <w:szCs w:val="28"/>
        </w:rPr>
        <w:t xml:space="preserve"> район</w:t>
      </w:r>
      <w:r w:rsidR="00745E86">
        <w:rPr>
          <w:rFonts w:ascii="Times New Roman" w:hAnsi="Times New Roman" w:cs="Times New Roman"/>
          <w:sz w:val="28"/>
          <w:szCs w:val="28"/>
        </w:rPr>
        <w:t>а</w:t>
      </w:r>
      <w:r w:rsidRPr="0048683D">
        <w:rPr>
          <w:rFonts w:ascii="Times New Roman" w:hAnsi="Times New Roman" w:cs="Times New Roman"/>
          <w:sz w:val="28"/>
          <w:szCs w:val="28"/>
        </w:rPr>
        <w:t xml:space="preserve"> Кировской области, и урегулированию конфликта интересов (далее - комиссия)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roofErr w:type="gramEnd"/>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lastRenderedPageBreak/>
        <w:t>3. Депутат направляет в комиссию в письменной форме уведомление, в котором излагает обстоятельства, свидетельствующие о личной заинтересованности, которая приводит или может привести к конфликту интересов, как только ему станет об этом известно.</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Уведомление заверяется личной подписью депутата с указанием даты его составления.</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4. Уведомление рассматривается комиссией в порядке, установленном </w:t>
      </w:r>
      <w:hyperlink r:id="rId25" w:history="1">
        <w:r w:rsidRPr="0048683D">
          <w:rPr>
            <w:rFonts w:ascii="Times New Roman" w:hAnsi="Times New Roman" w:cs="Times New Roman"/>
            <w:sz w:val="28"/>
            <w:szCs w:val="28"/>
          </w:rPr>
          <w:t>Положением</w:t>
        </w:r>
      </w:hyperlink>
      <w:r w:rsidRPr="0048683D">
        <w:rPr>
          <w:rFonts w:ascii="Times New Roman" w:hAnsi="Times New Roman" w:cs="Times New Roman"/>
          <w:sz w:val="28"/>
          <w:szCs w:val="28"/>
        </w:rPr>
        <w:t xml:space="preserve"> о комиссии по соблюдению требований к служебному (должностному) поведению лиц, замещающих муниципальные должности </w:t>
      </w:r>
      <w:r w:rsidR="00745E86">
        <w:rPr>
          <w:rFonts w:ascii="Times New Roman" w:hAnsi="Times New Roman" w:cs="Times New Roman"/>
          <w:sz w:val="28"/>
          <w:szCs w:val="28"/>
        </w:rPr>
        <w:t>Котельничского муниципального района</w:t>
      </w:r>
      <w:r w:rsidRPr="0048683D">
        <w:rPr>
          <w:rFonts w:ascii="Times New Roman" w:hAnsi="Times New Roman" w:cs="Times New Roman"/>
          <w:sz w:val="28"/>
          <w:szCs w:val="28"/>
        </w:rPr>
        <w:t>, и урегулированию конфликта интересов.</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5. Комиссией, районной Думой и депутатом для предотвращения и урегулирования конфликта интересов при осуществлении депутатской деятельности принимаются меры в соответствии с действующим законодательством, муниципальными правовыми актами и настоящим Положением.</w:t>
      </w:r>
    </w:p>
    <w:p w:rsidR="0048683D" w:rsidRPr="0048683D" w:rsidRDefault="0048683D" w:rsidP="00466881">
      <w:pPr>
        <w:pStyle w:val="ConsPlusNormal"/>
        <w:ind w:firstLine="540"/>
        <w:jc w:val="both"/>
        <w:rPr>
          <w:rFonts w:ascii="Times New Roman" w:hAnsi="Times New Roman" w:cs="Times New Roman"/>
          <w:sz w:val="28"/>
          <w:szCs w:val="28"/>
        </w:rPr>
      </w:pPr>
      <w:bookmarkStart w:id="4" w:name="P120"/>
      <w:bookmarkEnd w:id="4"/>
      <w:r w:rsidRPr="0048683D">
        <w:rPr>
          <w:rFonts w:ascii="Times New Roman" w:hAnsi="Times New Roman" w:cs="Times New Roman"/>
          <w:sz w:val="28"/>
          <w:szCs w:val="28"/>
        </w:rPr>
        <w:t xml:space="preserve">6. </w:t>
      </w:r>
      <w:proofErr w:type="gramStart"/>
      <w:r w:rsidRPr="0048683D">
        <w:rPr>
          <w:rFonts w:ascii="Times New Roman" w:hAnsi="Times New Roman" w:cs="Times New Roman"/>
          <w:sz w:val="28"/>
          <w:szCs w:val="28"/>
        </w:rPr>
        <w:t xml:space="preserve">В случае если до или во время заседания районной Думы, постоянной или временной комиссии районной Думы, депутатского объединения (фракции или депутатской группы) районной Думы в отношении депутата может возникнуть или возникает конфликт интересов в связи с рассматриваемым вопросом, депутат в устной или письменной форме уведомляет </w:t>
      </w:r>
      <w:r w:rsidR="00745E86">
        <w:rPr>
          <w:rFonts w:ascii="Times New Roman" w:hAnsi="Times New Roman" w:cs="Times New Roman"/>
          <w:sz w:val="28"/>
          <w:szCs w:val="28"/>
        </w:rPr>
        <w:t>районную</w:t>
      </w:r>
      <w:r w:rsidRPr="0048683D">
        <w:rPr>
          <w:rFonts w:ascii="Times New Roman" w:hAnsi="Times New Roman" w:cs="Times New Roman"/>
          <w:sz w:val="28"/>
          <w:szCs w:val="28"/>
        </w:rPr>
        <w:t xml:space="preserve"> Думу, постоянную или временную комиссию районной Думы, депутатское объединение (фракцию или депутатскую группу) районной</w:t>
      </w:r>
      <w:proofErr w:type="gramEnd"/>
      <w:r w:rsidRPr="0048683D">
        <w:rPr>
          <w:rFonts w:ascii="Times New Roman" w:hAnsi="Times New Roman" w:cs="Times New Roman"/>
          <w:sz w:val="28"/>
          <w:szCs w:val="28"/>
        </w:rPr>
        <w:t xml:space="preserve"> Думы соответственно о возникшем конфликте интересов или о возможности его возникновения как только ему станет об этом известно. Сведения о таком заявлении депутата отражаются в протоколе заседания районной Думы, постоянной или временной комиссии районной Думы, депутатского объединения (фракция или депутатская группа) районной Думы соответственно.</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7. </w:t>
      </w:r>
      <w:r w:rsidR="00661279">
        <w:rPr>
          <w:rFonts w:ascii="Times New Roman" w:hAnsi="Times New Roman" w:cs="Times New Roman"/>
          <w:sz w:val="28"/>
          <w:szCs w:val="28"/>
        </w:rPr>
        <w:t>Районная</w:t>
      </w:r>
      <w:r w:rsidRPr="0048683D">
        <w:rPr>
          <w:rFonts w:ascii="Times New Roman" w:hAnsi="Times New Roman" w:cs="Times New Roman"/>
          <w:sz w:val="28"/>
          <w:szCs w:val="28"/>
        </w:rPr>
        <w:t xml:space="preserve"> Дума, постоянная или временная комиссия районной Думы, депутатское объединение (фракции или депутатской группы) районной Думы незамедлительно рассматривают указанное в </w:t>
      </w:r>
      <w:hyperlink w:anchor="P120" w:history="1">
        <w:r w:rsidRPr="0048683D">
          <w:rPr>
            <w:rFonts w:ascii="Times New Roman" w:hAnsi="Times New Roman" w:cs="Times New Roman"/>
            <w:sz w:val="28"/>
            <w:szCs w:val="28"/>
          </w:rPr>
          <w:t>части 6</w:t>
        </w:r>
      </w:hyperlink>
      <w:r w:rsidRPr="0048683D">
        <w:rPr>
          <w:rFonts w:ascii="Times New Roman" w:hAnsi="Times New Roman" w:cs="Times New Roman"/>
          <w:sz w:val="28"/>
          <w:szCs w:val="28"/>
        </w:rPr>
        <w:t xml:space="preserve"> настоящей статьи уведомление и принимают соответствующее решение.</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8. Решение районной Думы о принятии мер по предотвращению или урегулированию конфликта интересов носит процедурный характер и отражается в протоколе заседания районной Думы.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9. </w:t>
      </w:r>
      <w:proofErr w:type="gramStart"/>
      <w:r w:rsidRPr="0048683D">
        <w:rPr>
          <w:rFonts w:ascii="Times New Roman" w:hAnsi="Times New Roman" w:cs="Times New Roman"/>
          <w:sz w:val="28"/>
          <w:szCs w:val="28"/>
        </w:rPr>
        <w:t>Устное или письменное заявление, поданное на заседании районной Думы, постоянной или временной комиссии районной Думы, депутатского объединения (фракции или депутатской группы) районной Думы, не освобождает депутата от обязанности в порядке, установленном настоящей статьей, сообщить о возникновении личной заинтересованности при исполнении должностных обязанностей, которая приводит или может привести к конфликту интересов, в комиссию.</w:t>
      </w:r>
      <w:proofErr w:type="gramEnd"/>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10. В целях предотвращения или урегулирования конфликта интересов могут быть приняты следующие меры: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lastRenderedPageBreak/>
        <w:t>1) депутат не принимает участия в выполнении поручений, послуживших основанием для возникновения личной заинтересованности депутата;</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2) депутат не принимает участия в рассмотрении вопросов и принятии решений, послуживших основанием для возникновения личной заинтересованности депутата, в том числе на заседании районной Думы, постоянной или временной комиссии районной Думы, депутатского объединения (фракции или депутатской группы) районной Думы;</w:t>
      </w:r>
    </w:p>
    <w:p w:rsidR="0048683D" w:rsidRPr="0048683D" w:rsidRDefault="0048683D" w:rsidP="00466881">
      <w:pPr>
        <w:pStyle w:val="ConsPlusNormal"/>
        <w:ind w:firstLine="540"/>
        <w:jc w:val="both"/>
        <w:rPr>
          <w:rFonts w:ascii="Times New Roman" w:hAnsi="Times New Roman" w:cs="Times New Roman"/>
          <w:sz w:val="28"/>
          <w:szCs w:val="28"/>
        </w:rPr>
      </w:pPr>
      <w:proofErr w:type="gramStart"/>
      <w:r w:rsidRPr="0048683D">
        <w:rPr>
          <w:rFonts w:ascii="Times New Roman" w:hAnsi="Times New Roman" w:cs="Times New Roman"/>
          <w:sz w:val="28"/>
          <w:szCs w:val="28"/>
        </w:rPr>
        <w:t>3) другие меры в соответствии с решением, принятым на заседании районной Думы, постоянной или временной комиссии районной Думы, депутатского объединения (фракции или депутатской группы) районной Думы, решением комиссии.</w:t>
      </w:r>
      <w:proofErr w:type="gramEnd"/>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jc w:val="center"/>
        <w:outlineLvl w:val="1"/>
        <w:rPr>
          <w:rFonts w:ascii="Times New Roman" w:hAnsi="Times New Roman" w:cs="Times New Roman"/>
          <w:sz w:val="28"/>
          <w:szCs w:val="28"/>
        </w:rPr>
      </w:pPr>
      <w:r w:rsidRPr="0048683D">
        <w:rPr>
          <w:rFonts w:ascii="Times New Roman" w:hAnsi="Times New Roman" w:cs="Times New Roman"/>
          <w:sz w:val="28"/>
          <w:szCs w:val="28"/>
        </w:rPr>
        <w:t>Глава 2. ГАРАНТИИ И ФОРМЫ ДЕЯТЕЛЬНОСТИ ДЕПУТАТА</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8. Гарантии осуществления полномочий депутата</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1. Гарантии осуществления полномочий депутата устанавливаются федеральными законами, </w:t>
      </w:r>
      <w:hyperlink r:id="rId26" w:history="1">
        <w:r w:rsidRPr="0048683D">
          <w:rPr>
            <w:rFonts w:ascii="Times New Roman" w:hAnsi="Times New Roman" w:cs="Times New Roman"/>
            <w:sz w:val="28"/>
            <w:szCs w:val="28"/>
          </w:rPr>
          <w:t>Законом</w:t>
        </w:r>
      </w:hyperlink>
      <w:r w:rsidRPr="0048683D">
        <w:rPr>
          <w:rFonts w:ascii="Times New Roman" w:hAnsi="Times New Roman" w:cs="Times New Roman"/>
          <w:sz w:val="28"/>
          <w:szCs w:val="28"/>
        </w:rPr>
        <w:t xml:space="preserve"> Кировской области от 08.07.2008 N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другими законами Кировской области</w:t>
      </w:r>
      <w:r w:rsidR="00661279">
        <w:rPr>
          <w:rFonts w:ascii="Times New Roman" w:hAnsi="Times New Roman" w:cs="Times New Roman"/>
          <w:sz w:val="28"/>
          <w:szCs w:val="28"/>
        </w:rPr>
        <w:t>, Уставом района, настоящим Положением</w:t>
      </w:r>
      <w:r w:rsidRPr="0048683D">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2. Депутату установлены следующие гарантии:</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 право правотворческой инициативы депутата;</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2) право депутата на посещение государственных органов, органов местного самоуправления </w:t>
      </w:r>
      <w:r w:rsidR="00661279">
        <w:rPr>
          <w:rFonts w:ascii="Times New Roman" w:hAnsi="Times New Roman" w:cs="Times New Roman"/>
          <w:sz w:val="28"/>
          <w:szCs w:val="28"/>
        </w:rPr>
        <w:t>Котельничского муниципального</w:t>
      </w:r>
      <w:r w:rsidRPr="0048683D">
        <w:rPr>
          <w:rFonts w:ascii="Times New Roman" w:hAnsi="Times New Roman" w:cs="Times New Roman"/>
          <w:sz w:val="28"/>
          <w:szCs w:val="28"/>
        </w:rPr>
        <w:t xml:space="preserve"> </w:t>
      </w:r>
      <w:r w:rsidR="00661279">
        <w:rPr>
          <w:rFonts w:ascii="Times New Roman" w:hAnsi="Times New Roman" w:cs="Times New Roman"/>
          <w:sz w:val="28"/>
          <w:szCs w:val="28"/>
        </w:rPr>
        <w:t xml:space="preserve">района Кировской области </w:t>
      </w:r>
      <w:r w:rsidRPr="0048683D">
        <w:rPr>
          <w:rFonts w:ascii="Times New Roman" w:hAnsi="Times New Roman" w:cs="Times New Roman"/>
          <w:sz w:val="28"/>
          <w:szCs w:val="28"/>
        </w:rPr>
        <w:t xml:space="preserve">(далее - органы местного самоуправления), организаций всех организационно-правовых форм, расположенных на территории </w:t>
      </w:r>
      <w:r w:rsidR="00661279">
        <w:rPr>
          <w:rFonts w:ascii="Times New Roman" w:hAnsi="Times New Roman" w:cs="Times New Roman"/>
          <w:sz w:val="28"/>
          <w:szCs w:val="28"/>
        </w:rPr>
        <w:t>района</w:t>
      </w:r>
      <w:r w:rsidRPr="0048683D">
        <w:rPr>
          <w:rFonts w:ascii="Times New Roman" w:hAnsi="Times New Roman" w:cs="Times New Roman"/>
          <w:sz w:val="28"/>
          <w:szCs w:val="28"/>
        </w:rPr>
        <w:t>, на прием в первоочередном порядке их должностными лицами;</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3) право депутата на присутствие на заседании исполнительно-распорядительных органов местного самоуправления и их рабочих органов;</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4) право депутата на обращение;</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5) право депутата на депутатский запрос;</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6) право депутата на депутатский вопрос;</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7) право депутата на получение информации;</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8) обеспечение депутату условий для работы с избирателями;</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9) компенсация расходов, связанных с осуществлением полномочий депутата;</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10) возмещение депутату расходов, связанных с командировками для осуществления деятельности депутата;</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11) гарантии прав депутата при изменении основы осуществления им своих полномочий;</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12) иные гарантии, установленные федеральными законами, законами Кировской области, </w:t>
      </w:r>
      <w:hyperlink r:id="rId27" w:history="1">
        <w:r w:rsidRPr="0048683D">
          <w:rPr>
            <w:rFonts w:ascii="Times New Roman" w:hAnsi="Times New Roman" w:cs="Times New Roman"/>
            <w:sz w:val="28"/>
            <w:szCs w:val="28"/>
          </w:rPr>
          <w:t>Уставом</w:t>
        </w:r>
      </w:hyperlink>
      <w:r w:rsidRPr="0048683D">
        <w:rPr>
          <w:rFonts w:ascii="Times New Roman" w:hAnsi="Times New Roman" w:cs="Times New Roman"/>
          <w:sz w:val="28"/>
          <w:szCs w:val="28"/>
        </w:rPr>
        <w:t xml:space="preserve"> города.</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lastRenderedPageBreak/>
        <w:t xml:space="preserve">3. </w:t>
      </w:r>
      <w:proofErr w:type="gramStart"/>
      <w:r w:rsidRPr="0048683D">
        <w:rPr>
          <w:rFonts w:ascii="Times New Roman" w:hAnsi="Times New Roman" w:cs="Times New Roman"/>
          <w:sz w:val="28"/>
          <w:szCs w:val="28"/>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48683D" w:rsidRPr="0048683D" w:rsidRDefault="00197B7C" w:rsidP="00466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8683D" w:rsidRPr="0048683D">
        <w:rPr>
          <w:rFonts w:ascii="Times New Roman" w:hAnsi="Times New Roman" w:cs="Times New Roman"/>
          <w:sz w:val="28"/>
          <w:szCs w:val="28"/>
        </w:rPr>
        <w:t>. Решение о возбуждении уголовного дела в отношении депутата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руководителем следственного органа Следственного комитета Российской Федерации по Кировской области.</w:t>
      </w:r>
    </w:p>
    <w:p w:rsidR="0048683D" w:rsidRPr="0048683D" w:rsidRDefault="00197B7C" w:rsidP="00466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8683D" w:rsidRPr="0048683D">
        <w:rPr>
          <w:rFonts w:ascii="Times New Roman" w:hAnsi="Times New Roman" w:cs="Times New Roman"/>
          <w:sz w:val="28"/>
          <w:szCs w:val="28"/>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9. Обеспечение условий для осуществления депутатом своих полномочий</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 Депутату обеспечиваются условия для беспрепятственного осуществления своих полномочий.</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Депутат обладает правом самостоятельного осуществления своей деятельности в пределах полномочий, установленных </w:t>
      </w:r>
      <w:hyperlink r:id="rId28" w:history="1">
        <w:r w:rsidRPr="0048683D">
          <w:rPr>
            <w:rFonts w:ascii="Times New Roman" w:hAnsi="Times New Roman" w:cs="Times New Roman"/>
            <w:sz w:val="28"/>
            <w:szCs w:val="28"/>
          </w:rPr>
          <w:t>Уставом</w:t>
        </w:r>
      </w:hyperlink>
      <w:r w:rsidRPr="0048683D">
        <w:rPr>
          <w:rFonts w:ascii="Times New Roman" w:hAnsi="Times New Roman" w:cs="Times New Roman"/>
          <w:sz w:val="28"/>
          <w:szCs w:val="28"/>
        </w:rPr>
        <w:t xml:space="preserve"> </w:t>
      </w:r>
      <w:r w:rsidR="00745E86">
        <w:rPr>
          <w:rFonts w:ascii="Times New Roman" w:hAnsi="Times New Roman" w:cs="Times New Roman"/>
          <w:sz w:val="28"/>
          <w:szCs w:val="28"/>
        </w:rPr>
        <w:t>района</w:t>
      </w:r>
      <w:r w:rsidRPr="0048683D">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2. Депутат принимает участие в решении всех вопросов, отнесенных к компетенции районной Думы.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3. Вмешательство в какой-либо форме в деятельность депутата с целью воспрепятствовать исполнению его полномочий, оскорбление, клевета влекут за собой ответственность, предусмотренную федеральным законодательством.</w:t>
      </w:r>
    </w:p>
    <w:p w:rsidR="0048683D" w:rsidRPr="0048683D" w:rsidRDefault="00745E86" w:rsidP="00466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8683D" w:rsidRPr="0048683D">
        <w:rPr>
          <w:rFonts w:ascii="Times New Roman" w:hAnsi="Times New Roman" w:cs="Times New Roman"/>
          <w:sz w:val="28"/>
          <w:szCs w:val="28"/>
        </w:rPr>
        <w:t xml:space="preserve">. Председателю районной Думы для работы предоставляется служебное помещение, оборудованное необходимой мебелью, средствами связи и оргтехникой, в здании, в котором располагается </w:t>
      </w:r>
      <w:r>
        <w:rPr>
          <w:rFonts w:ascii="Times New Roman" w:hAnsi="Times New Roman" w:cs="Times New Roman"/>
          <w:sz w:val="28"/>
          <w:szCs w:val="28"/>
        </w:rPr>
        <w:t>районная</w:t>
      </w:r>
      <w:r w:rsidR="0048683D" w:rsidRPr="0048683D">
        <w:rPr>
          <w:rFonts w:ascii="Times New Roman" w:hAnsi="Times New Roman" w:cs="Times New Roman"/>
          <w:sz w:val="28"/>
          <w:szCs w:val="28"/>
        </w:rPr>
        <w:t xml:space="preserve"> Дума.</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10. Права депутата при осуществлении депутатской деятельности в районной Думе</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В связи с осуществлением своих полномочий в районной Думе депутат реализует предоставленные ему права в соответствии с </w:t>
      </w:r>
      <w:r w:rsidR="00771D11">
        <w:rPr>
          <w:rFonts w:ascii="Times New Roman" w:hAnsi="Times New Roman" w:cs="Times New Roman"/>
          <w:sz w:val="28"/>
          <w:szCs w:val="28"/>
        </w:rPr>
        <w:t xml:space="preserve">Уставом района, </w:t>
      </w:r>
      <w:hyperlink r:id="rId29" w:history="1">
        <w:r w:rsidRPr="0048683D">
          <w:rPr>
            <w:rFonts w:ascii="Times New Roman" w:hAnsi="Times New Roman" w:cs="Times New Roman"/>
            <w:sz w:val="28"/>
            <w:szCs w:val="28"/>
          </w:rPr>
          <w:t>Регламентом</w:t>
        </w:r>
      </w:hyperlink>
      <w:r w:rsidRPr="0048683D">
        <w:rPr>
          <w:rFonts w:ascii="Times New Roman" w:hAnsi="Times New Roman" w:cs="Times New Roman"/>
          <w:sz w:val="28"/>
          <w:szCs w:val="28"/>
        </w:rPr>
        <w:t xml:space="preserve"> районной Думы.</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11. Формы депутатской деятельности</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 Формами депутатской деятельности являются:</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 участие в заседаниях районной Думы;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2) участие в работе соответствующих комиссий, рабочих групп районной Думы;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3) подготовка проектов решений районной Думы, а также поправок к ним;</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4) участие в выполнении поручений районной Думы, ее рабочих органов и председателя районной Думы;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5) участие в депутатских слушаниях;</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6) участие в публичных слушаниях;</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7) работа с избирателями;</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8) участие в работе депутатских объединений;</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9) участие в рассмотрении вопросов, затрагивающих интересы избирателей, в органах государственной власти и местного самоуправления, организациях, общественных объединениях в порядке, предусмотренном действующим законодательством;</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10) обращение депутата;</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11) </w:t>
      </w:r>
      <w:proofErr w:type="gramStart"/>
      <w:r w:rsidRPr="0048683D">
        <w:rPr>
          <w:rFonts w:ascii="Times New Roman" w:hAnsi="Times New Roman" w:cs="Times New Roman"/>
          <w:sz w:val="28"/>
          <w:szCs w:val="28"/>
        </w:rPr>
        <w:t>контроль за</w:t>
      </w:r>
      <w:proofErr w:type="gramEnd"/>
      <w:r w:rsidRPr="0048683D">
        <w:rPr>
          <w:rFonts w:ascii="Times New Roman" w:hAnsi="Times New Roman" w:cs="Times New Roman"/>
          <w:sz w:val="28"/>
          <w:szCs w:val="28"/>
        </w:rPr>
        <w:t xml:space="preserve"> соблюдением </w:t>
      </w:r>
      <w:hyperlink r:id="rId30" w:history="1">
        <w:r w:rsidRPr="0048683D">
          <w:rPr>
            <w:rFonts w:ascii="Times New Roman" w:hAnsi="Times New Roman" w:cs="Times New Roman"/>
            <w:sz w:val="28"/>
            <w:szCs w:val="28"/>
          </w:rPr>
          <w:t>Устава</w:t>
        </w:r>
      </w:hyperlink>
      <w:r w:rsidRPr="0048683D">
        <w:rPr>
          <w:rFonts w:ascii="Times New Roman" w:hAnsi="Times New Roman" w:cs="Times New Roman"/>
          <w:sz w:val="28"/>
          <w:szCs w:val="28"/>
        </w:rPr>
        <w:t xml:space="preserve"> </w:t>
      </w:r>
      <w:r w:rsidR="00745E86">
        <w:rPr>
          <w:rFonts w:ascii="Times New Roman" w:hAnsi="Times New Roman" w:cs="Times New Roman"/>
          <w:sz w:val="28"/>
          <w:szCs w:val="28"/>
        </w:rPr>
        <w:t>района</w:t>
      </w:r>
      <w:r w:rsidRPr="0048683D">
        <w:rPr>
          <w:rFonts w:ascii="Times New Roman" w:hAnsi="Times New Roman" w:cs="Times New Roman"/>
          <w:sz w:val="28"/>
          <w:szCs w:val="28"/>
        </w:rPr>
        <w:t>, соблюдением и исполнением муниципальных правовых актов районной Думы;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12) </w:t>
      </w:r>
      <w:proofErr w:type="gramStart"/>
      <w:r w:rsidRPr="0048683D">
        <w:rPr>
          <w:rFonts w:ascii="Times New Roman" w:hAnsi="Times New Roman" w:cs="Times New Roman"/>
          <w:sz w:val="28"/>
          <w:szCs w:val="28"/>
        </w:rPr>
        <w:t>контроль за</w:t>
      </w:r>
      <w:proofErr w:type="gramEnd"/>
      <w:r w:rsidRPr="0048683D">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w:t>
      </w:r>
      <w:r w:rsidR="00745E86">
        <w:rPr>
          <w:rFonts w:ascii="Times New Roman" w:hAnsi="Times New Roman" w:cs="Times New Roman"/>
          <w:sz w:val="28"/>
          <w:szCs w:val="28"/>
        </w:rPr>
        <w:t>района</w:t>
      </w:r>
      <w:r w:rsidRPr="0048683D">
        <w:rPr>
          <w:rFonts w:ascii="Times New Roman" w:hAnsi="Times New Roman" w:cs="Times New Roman"/>
          <w:sz w:val="28"/>
          <w:szCs w:val="28"/>
        </w:rPr>
        <w:t xml:space="preserve"> полномочий по решению вопросов местного значения </w:t>
      </w:r>
      <w:r w:rsidR="00745E86">
        <w:rPr>
          <w:rFonts w:ascii="Times New Roman" w:hAnsi="Times New Roman" w:cs="Times New Roman"/>
          <w:sz w:val="28"/>
          <w:szCs w:val="28"/>
        </w:rPr>
        <w:t>района</w:t>
      </w:r>
      <w:r w:rsidRPr="0048683D">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13) выступления по вопросам депутатской деятельности в средствах массовой информации.</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2. Депутатская деятельность может осуществляться также в иных формах, предусмотренных действующим законодательством, </w:t>
      </w:r>
      <w:hyperlink r:id="rId31" w:history="1">
        <w:r w:rsidRPr="0048683D">
          <w:rPr>
            <w:rFonts w:ascii="Times New Roman" w:hAnsi="Times New Roman" w:cs="Times New Roman"/>
            <w:sz w:val="28"/>
            <w:szCs w:val="28"/>
          </w:rPr>
          <w:t>Уставом</w:t>
        </w:r>
      </w:hyperlink>
      <w:r w:rsidRPr="0048683D">
        <w:rPr>
          <w:rFonts w:ascii="Times New Roman" w:hAnsi="Times New Roman" w:cs="Times New Roman"/>
          <w:sz w:val="28"/>
          <w:szCs w:val="28"/>
        </w:rPr>
        <w:t xml:space="preserve"> </w:t>
      </w:r>
      <w:r w:rsidR="00745E86">
        <w:rPr>
          <w:rFonts w:ascii="Times New Roman" w:hAnsi="Times New Roman" w:cs="Times New Roman"/>
          <w:sz w:val="28"/>
          <w:szCs w:val="28"/>
        </w:rPr>
        <w:t>района</w:t>
      </w:r>
      <w:r w:rsidRPr="0048683D">
        <w:rPr>
          <w:rFonts w:ascii="Times New Roman" w:hAnsi="Times New Roman" w:cs="Times New Roman"/>
          <w:sz w:val="28"/>
          <w:szCs w:val="28"/>
        </w:rPr>
        <w:t xml:space="preserve"> и </w:t>
      </w:r>
      <w:hyperlink r:id="rId32" w:history="1">
        <w:r w:rsidRPr="0048683D">
          <w:rPr>
            <w:rFonts w:ascii="Times New Roman" w:hAnsi="Times New Roman" w:cs="Times New Roman"/>
            <w:sz w:val="28"/>
            <w:szCs w:val="28"/>
          </w:rPr>
          <w:t>Регламентом</w:t>
        </w:r>
      </w:hyperlink>
      <w:r w:rsidRPr="0048683D">
        <w:rPr>
          <w:rFonts w:ascii="Times New Roman" w:hAnsi="Times New Roman" w:cs="Times New Roman"/>
          <w:sz w:val="28"/>
          <w:szCs w:val="28"/>
        </w:rPr>
        <w:t xml:space="preserve"> районной Думы.</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12. Реализация права правотворческой инициативы депутата</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bookmarkStart w:id="5" w:name="P189"/>
      <w:bookmarkEnd w:id="5"/>
      <w:r w:rsidRPr="0048683D">
        <w:rPr>
          <w:rFonts w:ascii="Times New Roman" w:hAnsi="Times New Roman" w:cs="Times New Roman"/>
          <w:sz w:val="28"/>
          <w:szCs w:val="28"/>
        </w:rPr>
        <w:t xml:space="preserve">1. </w:t>
      </w:r>
      <w:r w:rsidRPr="00771D11">
        <w:rPr>
          <w:rFonts w:ascii="Times New Roman" w:hAnsi="Times New Roman" w:cs="Times New Roman"/>
          <w:sz w:val="28"/>
          <w:szCs w:val="28"/>
        </w:rPr>
        <w:t xml:space="preserve">Депутаты, постоянные депутатские комиссии районной Думы в порядке реализации правотворческой инициативы могут вносить проекты муниципальных правовых актов, предусмотренных </w:t>
      </w:r>
      <w:hyperlink r:id="rId33" w:history="1">
        <w:r w:rsidR="00771D11">
          <w:rPr>
            <w:rFonts w:ascii="Times New Roman" w:hAnsi="Times New Roman" w:cs="Times New Roman"/>
            <w:sz w:val="28"/>
            <w:szCs w:val="28"/>
          </w:rPr>
          <w:t>частью 1</w:t>
        </w:r>
      </w:hyperlink>
      <w:r w:rsidRPr="00771D11">
        <w:rPr>
          <w:rFonts w:ascii="Times New Roman" w:hAnsi="Times New Roman" w:cs="Times New Roman"/>
          <w:sz w:val="28"/>
          <w:szCs w:val="28"/>
        </w:rPr>
        <w:t xml:space="preserve"> Устава </w:t>
      </w:r>
      <w:r w:rsidR="00771D11">
        <w:rPr>
          <w:rFonts w:ascii="Times New Roman" w:hAnsi="Times New Roman" w:cs="Times New Roman"/>
          <w:sz w:val="28"/>
          <w:szCs w:val="28"/>
        </w:rPr>
        <w:t>района</w:t>
      </w:r>
      <w:r w:rsidRPr="00771D11">
        <w:rPr>
          <w:rFonts w:ascii="Times New Roman" w:hAnsi="Times New Roman" w:cs="Times New Roman"/>
          <w:sz w:val="28"/>
          <w:szCs w:val="28"/>
        </w:rPr>
        <w:t xml:space="preserve">, на рассмотрение соответственно районной Думе, главе </w:t>
      </w:r>
      <w:r w:rsidR="00771D11">
        <w:rPr>
          <w:rFonts w:ascii="Times New Roman" w:hAnsi="Times New Roman" w:cs="Times New Roman"/>
          <w:sz w:val="28"/>
          <w:szCs w:val="28"/>
        </w:rPr>
        <w:t>района</w:t>
      </w:r>
      <w:r w:rsidRPr="00771D11">
        <w:rPr>
          <w:rFonts w:ascii="Times New Roman" w:hAnsi="Times New Roman" w:cs="Times New Roman"/>
          <w:sz w:val="28"/>
          <w:szCs w:val="28"/>
        </w:rPr>
        <w:t xml:space="preserve">, администрации </w:t>
      </w:r>
      <w:r w:rsidR="00771D11">
        <w:rPr>
          <w:rFonts w:ascii="Times New Roman" w:hAnsi="Times New Roman" w:cs="Times New Roman"/>
          <w:sz w:val="28"/>
          <w:szCs w:val="28"/>
        </w:rPr>
        <w:t>Котельничского муниципального района Кировской области</w:t>
      </w:r>
      <w:r w:rsidRPr="00771D11">
        <w:rPr>
          <w:rFonts w:ascii="Times New Roman" w:hAnsi="Times New Roman" w:cs="Times New Roman"/>
          <w:sz w:val="28"/>
          <w:szCs w:val="28"/>
        </w:rPr>
        <w:t xml:space="preserve"> (далее - администрация </w:t>
      </w:r>
      <w:r w:rsidR="00771D11">
        <w:rPr>
          <w:rFonts w:ascii="Times New Roman" w:hAnsi="Times New Roman" w:cs="Times New Roman"/>
          <w:sz w:val="28"/>
          <w:szCs w:val="28"/>
        </w:rPr>
        <w:t>района</w:t>
      </w:r>
      <w:r w:rsidRPr="00771D11">
        <w:rPr>
          <w:rFonts w:ascii="Times New Roman" w:hAnsi="Times New Roman" w:cs="Times New Roman"/>
          <w:sz w:val="28"/>
          <w:szCs w:val="28"/>
        </w:rPr>
        <w:t xml:space="preserve">), иным органам местного самоуправления </w:t>
      </w:r>
      <w:r w:rsidR="00771D11">
        <w:rPr>
          <w:rFonts w:ascii="Times New Roman" w:hAnsi="Times New Roman" w:cs="Times New Roman"/>
          <w:sz w:val="28"/>
          <w:szCs w:val="28"/>
        </w:rPr>
        <w:t>Котельничского муниципального района Кировской области</w:t>
      </w:r>
      <w:r w:rsidRPr="00771D11">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2. Проекты муниципальных правовых актов вносятся депутатами в порядке, установленном нормативным правовым актом органов местного самоуправления, на рассмотрение которых вносятся указанные проекты.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3. Депутат вправе инициировать обращение районной Думы к главе </w:t>
      </w:r>
      <w:r w:rsidR="00F05DA4">
        <w:rPr>
          <w:rFonts w:ascii="Times New Roman" w:hAnsi="Times New Roman" w:cs="Times New Roman"/>
          <w:sz w:val="28"/>
          <w:szCs w:val="28"/>
        </w:rPr>
        <w:t>района</w:t>
      </w:r>
      <w:r w:rsidRPr="0048683D">
        <w:rPr>
          <w:rFonts w:ascii="Times New Roman" w:hAnsi="Times New Roman" w:cs="Times New Roman"/>
          <w:sz w:val="28"/>
          <w:szCs w:val="28"/>
        </w:rPr>
        <w:t xml:space="preserve">, иным должностным лицам местного самоуправления </w:t>
      </w:r>
      <w:r w:rsidR="00F05DA4">
        <w:rPr>
          <w:rFonts w:ascii="Times New Roman" w:hAnsi="Times New Roman" w:cs="Times New Roman"/>
          <w:sz w:val="28"/>
          <w:szCs w:val="28"/>
        </w:rPr>
        <w:t>района</w:t>
      </w:r>
      <w:r w:rsidRPr="0048683D">
        <w:rPr>
          <w:rFonts w:ascii="Times New Roman" w:hAnsi="Times New Roman" w:cs="Times New Roman"/>
          <w:sz w:val="28"/>
          <w:szCs w:val="28"/>
        </w:rPr>
        <w:t xml:space="preserve">, </w:t>
      </w:r>
      <w:r w:rsidRPr="0048683D">
        <w:rPr>
          <w:rFonts w:ascii="Times New Roman" w:hAnsi="Times New Roman" w:cs="Times New Roman"/>
          <w:sz w:val="28"/>
          <w:szCs w:val="28"/>
        </w:rPr>
        <w:lastRenderedPageBreak/>
        <w:t xml:space="preserve">органам местного самоуправления о разработке и (или) принятии муниципального правового акта, о внесении изменений в изданные ими муниципальные правовые акты либо об их отмене или приостановлении их действия. Указанная инициатива депутата подлежит обязательному рассмотрению районной Думой в порядке, установленном </w:t>
      </w:r>
      <w:hyperlink r:id="rId34" w:history="1">
        <w:r w:rsidRPr="0048683D">
          <w:rPr>
            <w:rFonts w:ascii="Times New Roman" w:hAnsi="Times New Roman" w:cs="Times New Roman"/>
            <w:sz w:val="28"/>
            <w:szCs w:val="28"/>
          </w:rPr>
          <w:t>Регламентом</w:t>
        </w:r>
      </w:hyperlink>
      <w:r w:rsidRPr="0048683D">
        <w:rPr>
          <w:rFonts w:ascii="Times New Roman" w:hAnsi="Times New Roman" w:cs="Times New Roman"/>
          <w:sz w:val="28"/>
          <w:szCs w:val="28"/>
        </w:rPr>
        <w:t xml:space="preserve"> районной Думы.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4. Депутат имеет право принимать непосредственное участие в рассмотрении его правотворческой инициативы. О дне рассмотрения инициативы инициатор должен быть извещен заблаговременно, но не </w:t>
      </w:r>
      <w:proofErr w:type="gramStart"/>
      <w:r w:rsidRPr="0048683D">
        <w:rPr>
          <w:rFonts w:ascii="Times New Roman" w:hAnsi="Times New Roman" w:cs="Times New Roman"/>
          <w:sz w:val="28"/>
          <w:szCs w:val="28"/>
        </w:rPr>
        <w:t>позднее</w:t>
      </w:r>
      <w:proofErr w:type="gramEnd"/>
      <w:r w:rsidRPr="0048683D">
        <w:rPr>
          <w:rFonts w:ascii="Times New Roman" w:hAnsi="Times New Roman" w:cs="Times New Roman"/>
          <w:sz w:val="28"/>
          <w:szCs w:val="28"/>
        </w:rPr>
        <w:t xml:space="preserve"> чем за три дня до рассмотрения.</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5. При отклонении проекта муниципального правового акта, внесенного депутатом в соответствии с </w:t>
      </w:r>
      <w:hyperlink w:anchor="P189" w:history="1">
        <w:r w:rsidRPr="0048683D">
          <w:rPr>
            <w:rFonts w:ascii="Times New Roman" w:hAnsi="Times New Roman" w:cs="Times New Roman"/>
            <w:sz w:val="28"/>
            <w:szCs w:val="28"/>
          </w:rPr>
          <w:t>частью 1</w:t>
        </w:r>
      </w:hyperlink>
      <w:r w:rsidRPr="0048683D">
        <w:rPr>
          <w:rFonts w:ascii="Times New Roman" w:hAnsi="Times New Roman" w:cs="Times New Roman"/>
          <w:sz w:val="28"/>
          <w:szCs w:val="28"/>
        </w:rPr>
        <w:t xml:space="preserve"> настоящей статьи, депутат извещается об этом соответствующим органом местного самоуправления, должностным лицом местного самоуправления </w:t>
      </w:r>
      <w:r w:rsidR="00F05DA4">
        <w:rPr>
          <w:rFonts w:ascii="Times New Roman" w:hAnsi="Times New Roman" w:cs="Times New Roman"/>
          <w:sz w:val="28"/>
          <w:szCs w:val="28"/>
        </w:rPr>
        <w:t>района</w:t>
      </w:r>
      <w:r w:rsidRPr="0048683D">
        <w:rPr>
          <w:rFonts w:ascii="Times New Roman" w:hAnsi="Times New Roman" w:cs="Times New Roman"/>
          <w:sz w:val="28"/>
          <w:szCs w:val="28"/>
        </w:rPr>
        <w:t xml:space="preserve"> в письменной форме с изложением мотивированного обоснования принятого решения.</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13. Реализация права на участие депутата в совещаниях и заседаниях комиссий, организованных (проводимых) органами местного самоуправления</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Депутат имеет право на участие в заседаниях комиссий, совещаниях и иных мероприятиях, организованных (проводимых) главой </w:t>
      </w:r>
      <w:r w:rsidR="00F05DA4">
        <w:rPr>
          <w:rFonts w:ascii="Times New Roman" w:hAnsi="Times New Roman" w:cs="Times New Roman"/>
          <w:sz w:val="28"/>
          <w:szCs w:val="28"/>
        </w:rPr>
        <w:t>района</w:t>
      </w:r>
      <w:r w:rsidRPr="0048683D">
        <w:rPr>
          <w:rFonts w:ascii="Times New Roman" w:hAnsi="Times New Roman" w:cs="Times New Roman"/>
          <w:sz w:val="28"/>
          <w:szCs w:val="28"/>
        </w:rPr>
        <w:t xml:space="preserve">, администрацией </w:t>
      </w:r>
      <w:r w:rsidR="00F05DA4">
        <w:rPr>
          <w:rFonts w:ascii="Times New Roman" w:hAnsi="Times New Roman" w:cs="Times New Roman"/>
          <w:sz w:val="28"/>
          <w:szCs w:val="28"/>
        </w:rPr>
        <w:t>район</w:t>
      </w:r>
      <w:r w:rsidRPr="0048683D">
        <w:rPr>
          <w:rFonts w:ascii="Times New Roman" w:hAnsi="Times New Roman" w:cs="Times New Roman"/>
          <w:sz w:val="28"/>
          <w:szCs w:val="28"/>
        </w:rPr>
        <w:t>а и иными исполнительно-распорядительными органами местного самоуправления (далее - мероприятие).</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Отказ депутату в участии в мероприятиях не допускается, за исключением случаев, когда рассматриваются вопросы по информации, которая отнесена в установленном федеральным законом порядке к сведениям, составляющим государственную или иную охраняемую законом тайну.</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14. Реализация права депутата на депутатский запрос</w:t>
      </w:r>
      <w:r w:rsidR="004259D7">
        <w:rPr>
          <w:rFonts w:ascii="Times New Roman" w:hAnsi="Times New Roman" w:cs="Times New Roman"/>
          <w:sz w:val="28"/>
          <w:szCs w:val="28"/>
        </w:rPr>
        <w:t xml:space="preserve"> и </w:t>
      </w:r>
      <w:r w:rsidR="004259D7" w:rsidRPr="0048683D">
        <w:rPr>
          <w:rFonts w:ascii="Times New Roman" w:hAnsi="Times New Roman" w:cs="Times New Roman"/>
          <w:sz w:val="28"/>
          <w:szCs w:val="28"/>
        </w:rPr>
        <w:t>депутатский вопрос</w:t>
      </w:r>
    </w:p>
    <w:p w:rsidR="0048683D" w:rsidRPr="0048683D" w:rsidRDefault="0048683D" w:rsidP="00466881">
      <w:pPr>
        <w:pStyle w:val="ConsPlusNormal"/>
        <w:rPr>
          <w:rFonts w:ascii="Times New Roman" w:hAnsi="Times New Roman" w:cs="Times New Roman"/>
          <w:sz w:val="28"/>
          <w:szCs w:val="28"/>
        </w:rPr>
      </w:pPr>
    </w:p>
    <w:p w:rsidR="00A138DD" w:rsidRDefault="0048683D" w:rsidP="00466881">
      <w:pPr>
        <w:pStyle w:val="ConsPlusNormal"/>
        <w:numPr>
          <w:ilvl w:val="0"/>
          <w:numId w:val="2"/>
        </w:numPr>
        <w:ind w:left="0" w:firstLine="851"/>
        <w:jc w:val="both"/>
        <w:rPr>
          <w:rFonts w:ascii="Times New Roman" w:hAnsi="Times New Roman" w:cs="Times New Roman"/>
          <w:sz w:val="28"/>
          <w:szCs w:val="28"/>
        </w:rPr>
      </w:pPr>
      <w:r w:rsidRPr="0048683D">
        <w:rPr>
          <w:rFonts w:ascii="Times New Roman" w:hAnsi="Times New Roman" w:cs="Times New Roman"/>
          <w:sz w:val="28"/>
          <w:szCs w:val="28"/>
        </w:rPr>
        <w:t xml:space="preserve">Депутат или группа депутатов вправе </w:t>
      </w:r>
      <w:r w:rsidR="00A138DD">
        <w:rPr>
          <w:rFonts w:ascii="Times New Roman" w:hAnsi="Times New Roman" w:cs="Times New Roman"/>
          <w:sz w:val="28"/>
          <w:szCs w:val="28"/>
        </w:rPr>
        <w:t xml:space="preserve">обращаться с депутатским запросом </w:t>
      </w:r>
      <w:r w:rsidR="00091F30">
        <w:rPr>
          <w:rFonts w:ascii="Times New Roman" w:hAnsi="Times New Roman" w:cs="Times New Roman"/>
          <w:sz w:val="28"/>
          <w:szCs w:val="28"/>
        </w:rPr>
        <w:t>к главе района и иным должностным лицам Котельничского муниципального района, а также к руководителям предприятий, учреждений, организаций, расположенных на территории Котельничского муниципального района, по вопросам, входящим в компетенцию районной Думы</w:t>
      </w:r>
      <w:r w:rsidRPr="0048683D">
        <w:rPr>
          <w:rFonts w:ascii="Times New Roman" w:hAnsi="Times New Roman" w:cs="Times New Roman"/>
          <w:sz w:val="28"/>
          <w:szCs w:val="28"/>
        </w:rPr>
        <w:t xml:space="preserve">. </w:t>
      </w:r>
    </w:p>
    <w:p w:rsidR="00091F30" w:rsidRDefault="00091F30" w:rsidP="00466881">
      <w:pPr>
        <w:pStyle w:val="ConsPlusNormal"/>
        <w:numPr>
          <w:ilvl w:val="0"/>
          <w:numId w:val="2"/>
        </w:numPr>
        <w:ind w:left="0" w:firstLine="851"/>
        <w:jc w:val="both"/>
        <w:rPr>
          <w:rFonts w:ascii="Times New Roman" w:hAnsi="Times New Roman" w:cs="Times New Roman"/>
          <w:sz w:val="28"/>
          <w:szCs w:val="28"/>
        </w:rPr>
      </w:pPr>
      <w:r>
        <w:rPr>
          <w:rFonts w:ascii="Times New Roman" w:hAnsi="Times New Roman" w:cs="Times New Roman"/>
          <w:sz w:val="28"/>
          <w:szCs w:val="28"/>
        </w:rPr>
        <w:t>Депутатский запрос вносится на заседание районной Думы в письменной форме, оглашается на заседании районной Думы и по нему принимается решение.</w:t>
      </w:r>
    </w:p>
    <w:p w:rsidR="004259D7" w:rsidRDefault="004259D7" w:rsidP="00466881">
      <w:pPr>
        <w:pStyle w:val="ConsPlusNormal"/>
        <w:numPr>
          <w:ilvl w:val="0"/>
          <w:numId w:val="2"/>
        </w:numPr>
        <w:ind w:left="0" w:firstLine="851"/>
        <w:jc w:val="both"/>
        <w:rPr>
          <w:rFonts w:ascii="Times New Roman" w:hAnsi="Times New Roman" w:cs="Times New Roman"/>
          <w:sz w:val="28"/>
          <w:szCs w:val="28"/>
        </w:rPr>
      </w:pPr>
      <w:r w:rsidRPr="0048683D">
        <w:rPr>
          <w:rFonts w:ascii="Times New Roman" w:hAnsi="Times New Roman" w:cs="Times New Roman"/>
          <w:sz w:val="28"/>
          <w:szCs w:val="28"/>
        </w:rPr>
        <w:t xml:space="preserve">Депутат, группа депутатов вправе обращаться на заседании районной Думы с вопросом к любому </w:t>
      </w:r>
      <w:r w:rsidR="005C3A07">
        <w:rPr>
          <w:rFonts w:ascii="Times New Roman" w:hAnsi="Times New Roman" w:cs="Times New Roman"/>
          <w:sz w:val="28"/>
          <w:szCs w:val="28"/>
        </w:rPr>
        <w:t xml:space="preserve">должностному </w:t>
      </w:r>
      <w:r w:rsidRPr="0048683D">
        <w:rPr>
          <w:rFonts w:ascii="Times New Roman" w:hAnsi="Times New Roman" w:cs="Times New Roman"/>
          <w:sz w:val="28"/>
          <w:szCs w:val="28"/>
        </w:rPr>
        <w:t>лицу</w:t>
      </w:r>
      <w:r>
        <w:rPr>
          <w:rFonts w:ascii="Times New Roman" w:hAnsi="Times New Roman" w:cs="Times New Roman"/>
          <w:sz w:val="28"/>
          <w:szCs w:val="28"/>
        </w:rPr>
        <w:t xml:space="preserve"> местного самоуправления.</w:t>
      </w:r>
    </w:p>
    <w:p w:rsidR="004259D7" w:rsidRDefault="00507EDF" w:rsidP="00466881">
      <w:pPr>
        <w:pStyle w:val="ConsPlusNormal"/>
        <w:numPr>
          <w:ilvl w:val="0"/>
          <w:numId w:val="2"/>
        </w:numPr>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Сроки подготовки ответа, порядок оглашения ответа на депутатский запрос, депутатский вопрос установлены Регламентом Котельничской районной Думы.</w:t>
      </w:r>
    </w:p>
    <w:p w:rsidR="004259D7" w:rsidRPr="0048683D" w:rsidRDefault="004259D7" w:rsidP="00466881">
      <w:pPr>
        <w:pStyle w:val="ConsPlusNormal"/>
        <w:rPr>
          <w:rFonts w:ascii="Times New Roman" w:hAnsi="Times New Roman" w:cs="Times New Roman"/>
          <w:sz w:val="28"/>
          <w:szCs w:val="28"/>
        </w:rPr>
      </w:pPr>
    </w:p>
    <w:p w:rsidR="0048683D" w:rsidRPr="0048683D" w:rsidRDefault="004259D7" w:rsidP="00466881">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15.</w:t>
      </w:r>
      <w:r w:rsidR="0048683D" w:rsidRPr="0048683D">
        <w:rPr>
          <w:rFonts w:ascii="Times New Roman" w:hAnsi="Times New Roman" w:cs="Times New Roman"/>
          <w:sz w:val="28"/>
          <w:szCs w:val="28"/>
        </w:rPr>
        <w:t xml:space="preserve"> Реализация права депутата на получение и предоставление информации</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 Депутат имеет право на получение информации о деятельности районной Думы, о дате и времени проведения заседаний районной Думы, заседаний комиссий районной Думы.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Информация об очередных заседаниях районной Думы, постоянных комиссий, Совета районной Думы, собраниях депутатов районной Думы доводится аппаратом районной Думы до сведения всех депутатов в порядке и в сроки, установленные </w:t>
      </w:r>
      <w:hyperlink r:id="rId35" w:history="1">
        <w:r w:rsidRPr="0048683D">
          <w:rPr>
            <w:rFonts w:ascii="Times New Roman" w:hAnsi="Times New Roman" w:cs="Times New Roman"/>
            <w:sz w:val="28"/>
            <w:szCs w:val="28"/>
          </w:rPr>
          <w:t>Регламентом</w:t>
        </w:r>
      </w:hyperlink>
      <w:r w:rsidRPr="0048683D">
        <w:rPr>
          <w:rFonts w:ascii="Times New Roman" w:hAnsi="Times New Roman" w:cs="Times New Roman"/>
          <w:sz w:val="28"/>
          <w:szCs w:val="28"/>
        </w:rPr>
        <w:t xml:space="preserve"> районной Думы.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2. Депутат обеспечивается муниципальными правовыми актами, документами и информационно-справочными материалами, поступающими в официальном порядке в </w:t>
      </w:r>
      <w:r w:rsidR="00F05DA4">
        <w:rPr>
          <w:rFonts w:ascii="Times New Roman" w:hAnsi="Times New Roman" w:cs="Times New Roman"/>
          <w:sz w:val="28"/>
          <w:szCs w:val="28"/>
        </w:rPr>
        <w:t>районную</w:t>
      </w:r>
      <w:r w:rsidRPr="0048683D">
        <w:rPr>
          <w:rFonts w:ascii="Times New Roman" w:hAnsi="Times New Roman" w:cs="Times New Roman"/>
          <w:sz w:val="28"/>
          <w:szCs w:val="28"/>
        </w:rPr>
        <w:t xml:space="preserve"> Думу и председателю районной Думы. Обеспечение депутата указанными документами и материалами осуществляется аппаратом районной Думы на основании запроса депутата, направляемого председателю районной Думы.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Депутат обеспечивается муниципальными правовыми актами, документами и информационно-справочными материалами, поступающими в официальном порядке в другие органы местного самоуправления. Обеспечение депутата указанными документами и материалами осуществляется в порядке, определенном соответствующим органом местного самоуправления.</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3. Депутат имеет право выступать по вопросам своей депутатской деятельности в средствах массовой информации.</w:t>
      </w:r>
    </w:p>
    <w:p w:rsidR="0048683D" w:rsidRPr="0048683D" w:rsidRDefault="0048683D" w:rsidP="00466881">
      <w:pPr>
        <w:pStyle w:val="ConsPlusNormal"/>
        <w:ind w:firstLine="540"/>
        <w:jc w:val="both"/>
        <w:rPr>
          <w:rFonts w:ascii="Times New Roman" w:hAnsi="Times New Roman" w:cs="Times New Roman"/>
          <w:sz w:val="28"/>
          <w:szCs w:val="28"/>
        </w:rPr>
      </w:pPr>
      <w:bookmarkStart w:id="6" w:name="P219"/>
      <w:bookmarkEnd w:id="6"/>
      <w:r w:rsidRPr="0048683D">
        <w:rPr>
          <w:rFonts w:ascii="Times New Roman" w:hAnsi="Times New Roman" w:cs="Times New Roman"/>
          <w:sz w:val="28"/>
          <w:szCs w:val="28"/>
        </w:rPr>
        <w:t xml:space="preserve">4. Депутат имеет право представлять материалы о своей деятельности и деятельности депутатского объединения для размещения на официальном Интернет-сайте муниципального образования </w:t>
      </w:r>
      <w:proofErr w:type="spellStart"/>
      <w:r w:rsidRPr="0048683D">
        <w:rPr>
          <w:rFonts w:ascii="Times New Roman" w:hAnsi="Times New Roman" w:cs="Times New Roman"/>
          <w:sz w:val="28"/>
          <w:szCs w:val="28"/>
        </w:rPr>
        <w:t>www.kotelnich</w:t>
      </w:r>
      <w:proofErr w:type="spellEnd"/>
      <w:r w:rsidRPr="0048683D">
        <w:rPr>
          <w:rFonts w:ascii="Times New Roman" w:hAnsi="Times New Roman" w:cs="Times New Roman"/>
          <w:sz w:val="28"/>
          <w:szCs w:val="28"/>
        </w:rPr>
        <w:t>-</w:t>
      </w:r>
      <w:proofErr w:type="spellStart"/>
      <w:r w:rsidR="00F05DA4">
        <w:rPr>
          <w:rFonts w:ascii="Times New Roman" w:hAnsi="Times New Roman" w:cs="Times New Roman"/>
          <w:sz w:val="28"/>
          <w:szCs w:val="28"/>
          <w:lang w:val="en-US"/>
        </w:rPr>
        <w:t>msu</w:t>
      </w:r>
      <w:proofErr w:type="spellEnd"/>
      <w:r w:rsidRPr="0048683D">
        <w:rPr>
          <w:rFonts w:ascii="Times New Roman" w:hAnsi="Times New Roman" w:cs="Times New Roman"/>
          <w:sz w:val="28"/>
          <w:szCs w:val="28"/>
        </w:rPr>
        <w:t>.</w:t>
      </w:r>
      <w:proofErr w:type="spellStart"/>
      <w:r w:rsidRPr="0048683D">
        <w:rPr>
          <w:rFonts w:ascii="Times New Roman" w:hAnsi="Times New Roman" w:cs="Times New Roman"/>
          <w:sz w:val="28"/>
          <w:szCs w:val="28"/>
        </w:rPr>
        <w:t>ru</w:t>
      </w:r>
      <w:proofErr w:type="spellEnd"/>
      <w:r w:rsidRPr="0048683D">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5. Информация, указанная в </w:t>
      </w:r>
      <w:hyperlink w:anchor="P219" w:history="1">
        <w:r w:rsidRPr="0048683D">
          <w:rPr>
            <w:rFonts w:ascii="Times New Roman" w:hAnsi="Times New Roman" w:cs="Times New Roman"/>
            <w:sz w:val="28"/>
            <w:szCs w:val="28"/>
          </w:rPr>
          <w:t>части 4</w:t>
        </w:r>
      </w:hyperlink>
      <w:r w:rsidRPr="0048683D">
        <w:rPr>
          <w:rFonts w:ascii="Times New Roman" w:hAnsi="Times New Roman" w:cs="Times New Roman"/>
          <w:sz w:val="28"/>
          <w:szCs w:val="28"/>
        </w:rPr>
        <w:t xml:space="preserve"> настоящей статьи, размещается на официальном Интернет-сайте муниципального образования </w:t>
      </w:r>
      <w:proofErr w:type="spellStart"/>
      <w:r w:rsidR="00F05DA4" w:rsidRPr="0048683D">
        <w:rPr>
          <w:rFonts w:ascii="Times New Roman" w:hAnsi="Times New Roman" w:cs="Times New Roman"/>
          <w:sz w:val="28"/>
          <w:szCs w:val="28"/>
        </w:rPr>
        <w:t>www.kotelnich</w:t>
      </w:r>
      <w:proofErr w:type="spellEnd"/>
      <w:r w:rsidR="00F05DA4" w:rsidRPr="0048683D">
        <w:rPr>
          <w:rFonts w:ascii="Times New Roman" w:hAnsi="Times New Roman" w:cs="Times New Roman"/>
          <w:sz w:val="28"/>
          <w:szCs w:val="28"/>
        </w:rPr>
        <w:t>-</w:t>
      </w:r>
      <w:proofErr w:type="spellStart"/>
      <w:r w:rsidR="00F05DA4">
        <w:rPr>
          <w:rFonts w:ascii="Times New Roman" w:hAnsi="Times New Roman" w:cs="Times New Roman"/>
          <w:sz w:val="28"/>
          <w:szCs w:val="28"/>
          <w:lang w:val="en-US"/>
        </w:rPr>
        <w:t>msu</w:t>
      </w:r>
      <w:proofErr w:type="spellEnd"/>
      <w:r w:rsidR="00F05DA4" w:rsidRPr="0048683D">
        <w:rPr>
          <w:rFonts w:ascii="Times New Roman" w:hAnsi="Times New Roman" w:cs="Times New Roman"/>
          <w:sz w:val="28"/>
          <w:szCs w:val="28"/>
        </w:rPr>
        <w:t>.</w:t>
      </w:r>
      <w:proofErr w:type="spellStart"/>
      <w:r w:rsidR="00F05DA4" w:rsidRPr="0048683D">
        <w:rPr>
          <w:rFonts w:ascii="Times New Roman" w:hAnsi="Times New Roman" w:cs="Times New Roman"/>
          <w:sz w:val="28"/>
          <w:szCs w:val="28"/>
        </w:rPr>
        <w:t>ru</w:t>
      </w:r>
      <w:proofErr w:type="spellEnd"/>
      <w:r w:rsidR="00F05DA4" w:rsidRPr="0048683D">
        <w:rPr>
          <w:rFonts w:ascii="Times New Roman" w:hAnsi="Times New Roman" w:cs="Times New Roman"/>
          <w:sz w:val="28"/>
          <w:szCs w:val="28"/>
        </w:rPr>
        <w:t xml:space="preserve"> </w:t>
      </w:r>
      <w:r w:rsidRPr="0048683D">
        <w:rPr>
          <w:rFonts w:ascii="Times New Roman" w:hAnsi="Times New Roman" w:cs="Times New Roman"/>
          <w:sz w:val="28"/>
          <w:szCs w:val="28"/>
        </w:rPr>
        <w:t>аппаратом районной Думы в течение трех рабочих дней со дня предоставления такой информации депутатом.</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6. Органы местного самоуправления, организации и объединения, расположенные на территории </w:t>
      </w:r>
      <w:r w:rsidR="00F05DA4">
        <w:rPr>
          <w:rFonts w:ascii="Times New Roman" w:hAnsi="Times New Roman" w:cs="Times New Roman"/>
          <w:sz w:val="28"/>
          <w:szCs w:val="28"/>
        </w:rPr>
        <w:t>района</w:t>
      </w:r>
      <w:r w:rsidRPr="0048683D">
        <w:rPr>
          <w:rFonts w:ascii="Times New Roman" w:hAnsi="Times New Roman" w:cs="Times New Roman"/>
          <w:sz w:val="28"/>
          <w:szCs w:val="28"/>
        </w:rPr>
        <w:t>, соответствующие должностные лица обеспечивают депутата консультациями специалистов, предоставляют ему необходимую информацию и документы по вопросам, связанным с осуществлением его полномочий, в порядке, установленном федеральными законами.</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7. Доступ депутатов к информации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lastRenderedPageBreak/>
        <w:t xml:space="preserve">8. </w:t>
      </w:r>
      <w:proofErr w:type="gramStart"/>
      <w:r w:rsidRPr="0048683D">
        <w:rPr>
          <w:rFonts w:ascii="Times New Roman" w:hAnsi="Times New Roman" w:cs="Times New Roman"/>
          <w:sz w:val="28"/>
          <w:szCs w:val="28"/>
        </w:rPr>
        <w:t>Непредставление или несвоевременное представление в Думу (должностному лицу Думы) сведений (информации), представление которых предусмотрено законом и необходимо для осуществления Думой (должностным лицом Думы) законной деятельности, а равно представление в Думу (должностному лицу Думы) таких сведений (информации) в неполном объеме или в искаженном виде влечет административную ответственность в соответствии с действующим законодательством.</w:t>
      </w:r>
      <w:proofErr w:type="gramEnd"/>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1</w:t>
      </w:r>
      <w:r w:rsidR="00507EDF">
        <w:rPr>
          <w:rFonts w:ascii="Times New Roman" w:hAnsi="Times New Roman" w:cs="Times New Roman"/>
          <w:sz w:val="28"/>
          <w:szCs w:val="28"/>
        </w:rPr>
        <w:t>6</w:t>
      </w:r>
      <w:r w:rsidRPr="0048683D">
        <w:rPr>
          <w:rFonts w:ascii="Times New Roman" w:hAnsi="Times New Roman" w:cs="Times New Roman"/>
          <w:sz w:val="28"/>
          <w:szCs w:val="28"/>
        </w:rPr>
        <w:t>. Участие депутата в заседаниях районной Думы и ее рабочих органов</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 Депутат пользуется правом решающего голоса по всем вопросам, рассматриваемым районной Думой, комиссиями и рабочими группами, членом которых он является.</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2. Депутат обязан присутствовать на всех заседаниях районной Думы и ее рабочих органов, членом которых он является.</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При невозможности присутствовать на заседаниях районной Думы, комиссии либо рабочей группы депутат заблаговременно информирует об этом соответственно председателя районной Думы либо председателя комиссии, руководителя рабочей группы.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3. Депутат имеет право присутствовать с правом совещательного голоса на заседании комиссии, рабочей группы, членом которых он не является.</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4. Предложения и замечания, внесенные депутатом на заседании районной Думы, рассматриваются и учитываются соответствующей постоянной комиссией при доработк</w:t>
      </w:r>
      <w:r w:rsidR="0049408F">
        <w:rPr>
          <w:rFonts w:ascii="Times New Roman" w:hAnsi="Times New Roman" w:cs="Times New Roman"/>
          <w:sz w:val="28"/>
          <w:szCs w:val="28"/>
        </w:rPr>
        <w:t>е проекта решения районной Думы</w:t>
      </w:r>
      <w:r w:rsidRPr="0048683D">
        <w:rPr>
          <w:rFonts w:ascii="Times New Roman" w:hAnsi="Times New Roman" w:cs="Times New Roman"/>
          <w:sz w:val="28"/>
          <w:szCs w:val="28"/>
        </w:rPr>
        <w:t>.</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19. Участие депутата в депутатских слушаниях</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Депутат имеет право на участие в депутатских слушаниях, на которых депутаты обсуждают вопросы, отнесенные к ведению районной Думы, и иные вопросы, имеющие общественную и социальную значимость, а также вопросы по наиболее важным проблемам социально-экономического развития </w:t>
      </w:r>
      <w:r w:rsidR="00F05DA4">
        <w:rPr>
          <w:rFonts w:ascii="Times New Roman" w:hAnsi="Times New Roman" w:cs="Times New Roman"/>
          <w:sz w:val="28"/>
          <w:szCs w:val="28"/>
        </w:rPr>
        <w:t>района</w:t>
      </w:r>
      <w:r w:rsidRPr="0048683D">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Организация и проведение депутатских слушаний осуществляются в соответствии с </w:t>
      </w:r>
      <w:hyperlink r:id="rId36" w:history="1">
        <w:r w:rsidRPr="0048683D">
          <w:rPr>
            <w:rFonts w:ascii="Times New Roman" w:hAnsi="Times New Roman" w:cs="Times New Roman"/>
            <w:sz w:val="28"/>
            <w:szCs w:val="28"/>
          </w:rPr>
          <w:t>Регламентом</w:t>
        </w:r>
      </w:hyperlink>
      <w:r w:rsidRPr="0048683D">
        <w:rPr>
          <w:rFonts w:ascii="Times New Roman" w:hAnsi="Times New Roman" w:cs="Times New Roman"/>
          <w:sz w:val="28"/>
          <w:szCs w:val="28"/>
        </w:rPr>
        <w:t xml:space="preserve"> районной Думы.</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20. Участие депутата в публичных слушаниях</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Депутат имеет право на участие в публичных слушаниях, проводимых для обсуждения проектов муниципальных правовых актов по вопросам местного значения </w:t>
      </w:r>
      <w:r w:rsidR="00F05DA4">
        <w:rPr>
          <w:rFonts w:ascii="Times New Roman" w:hAnsi="Times New Roman" w:cs="Times New Roman"/>
          <w:sz w:val="28"/>
          <w:szCs w:val="28"/>
        </w:rPr>
        <w:t>района</w:t>
      </w:r>
      <w:r w:rsidRPr="0048683D">
        <w:rPr>
          <w:rFonts w:ascii="Times New Roman" w:hAnsi="Times New Roman" w:cs="Times New Roman"/>
          <w:sz w:val="28"/>
          <w:szCs w:val="28"/>
        </w:rPr>
        <w:t xml:space="preserve"> и для обсуждения других общественно значимых вопросов.</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Организация и проведение публичных слушаний осуществляются в соответствии с </w:t>
      </w:r>
      <w:hyperlink r:id="rId37" w:history="1">
        <w:r w:rsidRPr="0048683D">
          <w:rPr>
            <w:rFonts w:ascii="Times New Roman" w:hAnsi="Times New Roman" w:cs="Times New Roman"/>
            <w:sz w:val="28"/>
            <w:szCs w:val="28"/>
          </w:rPr>
          <w:t>Положением</w:t>
        </w:r>
      </w:hyperlink>
      <w:r w:rsidRPr="0048683D">
        <w:rPr>
          <w:rFonts w:ascii="Times New Roman" w:hAnsi="Times New Roman" w:cs="Times New Roman"/>
          <w:sz w:val="28"/>
          <w:szCs w:val="28"/>
        </w:rPr>
        <w:t xml:space="preserve"> о публичных слушаниях в муниципальном образовании </w:t>
      </w:r>
      <w:r w:rsidR="00CE0477">
        <w:rPr>
          <w:rFonts w:ascii="Times New Roman" w:hAnsi="Times New Roman" w:cs="Times New Roman"/>
          <w:sz w:val="28"/>
          <w:szCs w:val="28"/>
        </w:rPr>
        <w:t>Котельничский муниципальный район</w:t>
      </w:r>
      <w:r w:rsidRPr="0048683D">
        <w:rPr>
          <w:rFonts w:ascii="Times New Roman" w:hAnsi="Times New Roman" w:cs="Times New Roman"/>
          <w:sz w:val="28"/>
          <w:szCs w:val="28"/>
        </w:rPr>
        <w:t xml:space="preserve"> Кировской области.</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21. Выполнение депутатом поручений</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 Депутат обязан выполнять поручения районной Думы, соответствующей комиссии и председателя районной Думы, данные ему в пределах их компетенции.</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2. О результатах выполнения поручений депутат информирует соответственно </w:t>
      </w:r>
      <w:r w:rsidR="00CE0477">
        <w:rPr>
          <w:rFonts w:ascii="Times New Roman" w:hAnsi="Times New Roman" w:cs="Times New Roman"/>
          <w:sz w:val="28"/>
          <w:szCs w:val="28"/>
        </w:rPr>
        <w:t>районную</w:t>
      </w:r>
      <w:r w:rsidRPr="0048683D">
        <w:rPr>
          <w:rFonts w:ascii="Times New Roman" w:hAnsi="Times New Roman" w:cs="Times New Roman"/>
          <w:sz w:val="28"/>
          <w:szCs w:val="28"/>
        </w:rPr>
        <w:t xml:space="preserve"> Думу, соответствующую комиссию, председателя районной Думы, вносит предложения об устранении выявленных недостатков, отмене незаконных решений, привлечении к ответственности лиц, допустивших нарушения законодательства.</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22. Работа депутата с избирателями</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 На протяжении срока полномочий депутат проводит постоянную работу и осуществляет взаимодействие с избирателями.</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2. Депутаты </w:t>
      </w:r>
      <w:r w:rsidR="0049408F">
        <w:rPr>
          <w:rFonts w:ascii="Times New Roman" w:hAnsi="Times New Roman" w:cs="Times New Roman"/>
          <w:sz w:val="28"/>
          <w:szCs w:val="28"/>
        </w:rPr>
        <w:t>ежегодно могут отчитыва</w:t>
      </w:r>
      <w:r w:rsidRPr="0048683D">
        <w:rPr>
          <w:rFonts w:ascii="Times New Roman" w:hAnsi="Times New Roman" w:cs="Times New Roman"/>
          <w:sz w:val="28"/>
          <w:szCs w:val="28"/>
        </w:rPr>
        <w:t>т</w:t>
      </w:r>
      <w:r w:rsidR="0049408F">
        <w:rPr>
          <w:rFonts w:ascii="Times New Roman" w:hAnsi="Times New Roman" w:cs="Times New Roman"/>
          <w:sz w:val="28"/>
          <w:szCs w:val="28"/>
        </w:rPr>
        <w:t>ь</w:t>
      </w:r>
      <w:r w:rsidRPr="0048683D">
        <w:rPr>
          <w:rFonts w:ascii="Times New Roman" w:hAnsi="Times New Roman" w:cs="Times New Roman"/>
          <w:sz w:val="28"/>
          <w:szCs w:val="28"/>
        </w:rPr>
        <w:t xml:space="preserve">ся перед населением избирательного округа, по которому они были избраны (далее - избиратели), о своей работе. Отчет депутата перед избирателями осуществляется в форме встреч с населением и (или) публикации в периодических печатных изданиях, на официальном Интернет-сайте муниципального образования </w:t>
      </w:r>
      <w:proofErr w:type="spellStart"/>
      <w:r w:rsidRPr="0048683D">
        <w:rPr>
          <w:rFonts w:ascii="Times New Roman" w:hAnsi="Times New Roman" w:cs="Times New Roman"/>
          <w:sz w:val="28"/>
          <w:szCs w:val="28"/>
        </w:rPr>
        <w:t>www.kotelnich</w:t>
      </w:r>
      <w:proofErr w:type="spellEnd"/>
      <w:r w:rsidRPr="0048683D">
        <w:rPr>
          <w:rFonts w:ascii="Times New Roman" w:hAnsi="Times New Roman" w:cs="Times New Roman"/>
          <w:sz w:val="28"/>
          <w:szCs w:val="28"/>
        </w:rPr>
        <w:t>-</w:t>
      </w:r>
      <w:proofErr w:type="spellStart"/>
      <w:r w:rsidR="00CE0477">
        <w:rPr>
          <w:rFonts w:ascii="Times New Roman" w:hAnsi="Times New Roman" w:cs="Times New Roman"/>
          <w:sz w:val="28"/>
          <w:szCs w:val="28"/>
          <w:lang w:val="en-US"/>
        </w:rPr>
        <w:t>msu</w:t>
      </w:r>
      <w:proofErr w:type="spellEnd"/>
      <w:r w:rsidRPr="0048683D">
        <w:rPr>
          <w:rFonts w:ascii="Times New Roman" w:hAnsi="Times New Roman" w:cs="Times New Roman"/>
          <w:sz w:val="28"/>
          <w:szCs w:val="28"/>
        </w:rPr>
        <w:t>.</w:t>
      </w:r>
      <w:proofErr w:type="spellStart"/>
      <w:r w:rsidRPr="0048683D">
        <w:rPr>
          <w:rFonts w:ascii="Times New Roman" w:hAnsi="Times New Roman" w:cs="Times New Roman"/>
          <w:sz w:val="28"/>
          <w:szCs w:val="28"/>
        </w:rPr>
        <w:t>ru</w:t>
      </w:r>
      <w:proofErr w:type="spellEnd"/>
      <w:r w:rsidRPr="0048683D">
        <w:rPr>
          <w:rFonts w:ascii="Times New Roman" w:hAnsi="Times New Roman" w:cs="Times New Roman"/>
          <w:sz w:val="28"/>
          <w:szCs w:val="28"/>
        </w:rPr>
        <w:t>.</w:t>
      </w:r>
    </w:p>
    <w:p w:rsidR="0048683D" w:rsidRPr="0048683D" w:rsidRDefault="00CE0477" w:rsidP="00466881">
      <w:pPr>
        <w:pStyle w:val="ConsPlusNormal"/>
        <w:ind w:firstLine="540"/>
        <w:jc w:val="both"/>
        <w:rPr>
          <w:rFonts w:ascii="Times New Roman" w:hAnsi="Times New Roman" w:cs="Times New Roman"/>
          <w:sz w:val="28"/>
          <w:szCs w:val="28"/>
        </w:rPr>
      </w:pPr>
      <w:r w:rsidRPr="00CE0477">
        <w:rPr>
          <w:rFonts w:ascii="Times New Roman" w:hAnsi="Times New Roman" w:cs="Times New Roman"/>
          <w:sz w:val="28"/>
          <w:szCs w:val="28"/>
        </w:rPr>
        <w:t>3</w:t>
      </w:r>
      <w:r w:rsidR="0048683D" w:rsidRPr="0048683D">
        <w:rPr>
          <w:rFonts w:ascii="Times New Roman" w:hAnsi="Times New Roman" w:cs="Times New Roman"/>
          <w:sz w:val="28"/>
          <w:szCs w:val="28"/>
        </w:rPr>
        <w:t>. Депутату обеспечиваются необходимые условия для проведения личных приемов, отчетов и встреч с избирателями.</w:t>
      </w:r>
    </w:p>
    <w:p w:rsidR="0048683D" w:rsidRPr="0048683D" w:rsidRDefault="00CE0477" w:rsidP="00466881">
      <w:pPr>
        <w:pStyle w:val="ConsPlusNormal"/>
        <w:ind w:firstLine="540"/>
        <w:jc w:val="both"/>
        <w:rPr>
          <w:rFonts w:ascii="Times New Roman" w:hAnsi="Times New Roman" w:cs="Times New Roman"/>
          <w:sz w:val="28"/>
          <w:szCs w:val="28"/>
        </w:rPr>
      </w:pPr>
      <w:r w:rsidRPr="00CE0477">
        <w:rPr>
          <w:rFonts w:ascii="Times New Roman" w:hAnsi="Times New Roman" w:cs="Times New Roman"/>
          <w:sz w:val="28"/>
          <w:szCs w:val="28"/>
        </w:rPr>
        <w:t>4</w:t>
      </w:r>
      <w:r w:rsidR="0048683D" w:rsidRPr="0048683D">
        <w:rPr>
          <w:rFonts w:ascii="Times New Roman" w:hAnsi="Times New Roman" w:cs="Times New Roman"/>
          <w:sz w:val="28"/>
          <w:szCs w:val="28"/>
        </w:rPr>
        <w:t>. Организационное сопровождение отчета депутата перед избирателями и информирование о проводимых депутатами встречах с избирателями обеспечивает аппарат районной Думы</w:t>
      </w:r>
      <w:r w:rsidR="00ED1BF3">
        <w:rPr>
          <w:rFonts w:ascii="Times New Roman" w:hAnsi="Times New Roman" w:cs="Times New Roman"/>
          <w:sz w:val="28"/>
          <w:szCs w:val="28"/>
        </w:rPr>
        <w:t>.</w:t>
      </w:r>
    </w:p>
    <w:p w:rsidR="0048683D" w:rsidRPr="0048683D" w:rsidRDefault="00CE0477" w:rsidP="00466881">
      <w:pPr>
        <w:pStyle w:val="ConsPlusNormal"/>
        <w:ind w:firstLine="540"/>
        <w:jc w:val="both"/>
        <w:rPr>
          <w:rFonts w:ascii="Times New Roman" w:hAnsi="Times New Roman" w:cs="Times New Roman"/>
          <w:sz w:val="28"/>
          <w:szCs w:val="28"/>
        </w:rPr>
      </w:pPr>
      <w:r w:rsidRPr="00CE0477">
        <w:rPr>
          <w:rFonts w:ascii="Times New Roman" w:hAnsi="Times New Roman" w:cs="Times New Roman"/>
          <w:sz w:val="28"/>
          <w:szCs w:val="28"/>
        </w:rPr>
        <w:t>5</w:t>
      </w:r>
      <w:r w:rsidR="0048683D" w:rsidRPr="0048683D">
        <w:rPr>
          <w:rFonts w:ascii="Times New Roman" w:hAnsi="Times New Roman" w:cs="Times New Roman"/>
          <w:sz w:val="28"/>
          <w:szCs w:val="28"/>
        </w:rPr>
        <w:t xml:space="preserve">. Депутат имеет право обратиться в органы местного самоуправления </w:t>
      </w:r>
      <w:r w:rsidR="00F05DA4">
        <w:rPr>
          <w:rFonts w:ascii="Times New Roman" w:hAnsi="Times New Roman" w:cs="Times New Roman"/>
          <w:sz w:val="28"/>
          <w:szCs w:val="28"/>
        </w:rPr>
        <w:t>района</w:t>
      </w:r>
      <w:r w:rsidR="0048683D" w:rsidRPr="0048683D">
        <w:rPr>
          <w:rFonts w:ascii="Times New Roman" w:hAnsi="Times New Roman" w:cs="Times New Roman"/>
          <w:sz w:val="28"/>
          <w:szCs w:val="28"/>
        </w:rPr>
        <w:t xml:space="preserve">, </w:t>
      </w:r>
      <w:r w:rsidRPr="0048683D">
        <w:rPr>
          <w:rFonts w:ascii="Times New Roman" w:hAnsi="Times New Roman" w:cs="Times New Roman"/>
          <w:sz w:val="28"/>
          <w:szCs w:val="28"/>
        </w:rPr>
        <w:t>в органы местного самоуправления</w:t>
      </w:r>
      <w:r w:rsidRPr="00CE0477">
        <w:rPr>
          <w:rFonts w:ascii="Times New Roman" w:hAnsi="Times New Roman" w:cs="Times New Roman"/>
          <w:sz w:val="28"/>
          <w:szCs w:val="28"/>
        </w:rPr>
        <w:t xml:space="preserve"> </w:t>
      </w:r>
      <w:r>
        <w:rPr>
          <w:rFonts w:ascii="Times New Roman" w:hAnsi="Times New Roman" w:cs="Times New Roman"/>
          <w:sz w:val="28"/>
          <w:szCs w:val="28"/>
        </w:rPr>
        <w:t>сельских поселений, входящих в состав района,</w:t>
      </w:r>
      <w:r w:rsidR="0048683D" w:rsidRPr="0048683D">
        <w:rPr>
          <w:rFonts w:ascii="Times New Roman" w:hAnsi="Times New Roman" w:cs="Times New Roman"/>
          <w:sz w:val="28"/>
          <w:szCs w:val="28"/>
        </w:rPr>
        <w:t xml:space="preserve"> с просьбой предоставить ему необходимые для проведения отчета и встреч с избирателями помещения и информацию, обеспечить извещение населения о времени и месте встречи депутата с избирателями</w:t>
      </w:r>
      <w:r w:rsidR="00ED1BF3">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5. Встречи депутата с избирателями проводятся в помещения</w:t>
      </w:r>
      <w:r w:rsidR="00CE0477">
        <w:rPr>
          <w:rFonts w:ascii="Times New Roman" w:hAnsi="Times New Roman" w:cs="Times New Roman"/>
          <w:sz w:val="28"/>
          <w:szCs w:val="28"/>
        </w:rPr>
        <w:t>х, специально отведенных местах</w:t>
      </w:r>
      <w:r w:rsidRPr="0048683D">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0B1356">
        <w:rPr>
          <w:rFonts w:ascii="Times New Roman" w:hAnsi="Times New Roman" w:cs="Times New Roman"/>
          <w:sz w:val="28"/>
          <w:szCs w:val="28"/>
        </w:rPr>
        <w:t xml:space="preserve">Специально отведенные места для проведения встреч депутатов с избирателями, перечень помещений, предоставляемых органами местного самоуправления </w:t>
      </w:r>
      <w:r w:rsidR="000B1356">
        <w:rPr>
          <w:rFonts w:ascii="Times New Roman" w:hAnsi="Times New Roman" w:cs="Times New Roman"/>
          <w:sz w:val="28"/>
          <w:szCs w:val="28"/>
        </w:rPr>
        <w:t xml:space="preserve">сельских поселений, входящих в состав района, </w:t>
      </w:r>
      <w:r w:rsidRPr="000B1356">
        <w:rPr>
          <w:rFonts w:ascii="Times New Roman" w:hAnsi="Times New Roman" w:cs="Times New Roman"/>
          <w:sz w:val="28"/>
          <w:szCs w:val="28"/>
        </w:rPr>
        <w:t xml:space="preserve">для проведения встреч депутатов с избирателями, а также порядок предоставления помещений органами местного самоуправления для проведения встреч депутатов с избирателями </w:t>
      </w:r>
      <w:r w:rsidR="000B1356">
        <w:rPr>
          <w:rFonts w:ascii="Times New Roman" w:hAnsi="Times New Roman" w:cs="Times New Roman"/>
          <w:sz w:val="28"/>
          <w:szCs w:val="28"/>
        </w:rPr>
        <w:t xml:space="preserve">в сельских поселениях района </w:t>
      </w:r>
      <w:r w:rsidRPr="000B1356">
        <w:rPr>
          <w:rFonts w:ascii="Times New Roman" w:hAnsi="Times New Roman" w:cs="Times New Roman"/>
          <w:sz w:val="28"/>
          <w:szCs w:val="28"/>
        </w:rPr>
        <w:t>определены постановлени</w:t>
      </w:r>
      <w:r w:rsidR="000B1356">
        <w:rPr>
          <w:rFonts w:ascii="Times New Roman" w:hAnsi="Times New Roman" w:cs="Times New Roman"/>
          <w:sz w:val="28"/>
          <w:szCs w:val="28"/>
        </w:rPr>
        <w:t>я</w:t>
      </w:r>
      <w:r w:rsidRPr="000B1356">
        <w:rPr>
          <w:rFonts w:ascii="Times New Roman" w:hAnsi="Times New Roman" w:cs="Times New Roman"/>
          <w:sz w:val="28"/>
          <w:szCs w:val="28"/>
        </w:rPr>
        <w:t>м</w:t>
      </w:r>
      <w:r w:rsidR="000B1356">
        <w:rPr>
          <w:rFonts w:ascii="Times New Roman" w:hAnsi="Times New Roman" w:cs="Times New Roman"/>
          <w:sz w:val="28"/>
          <w:szCs w:val="28"/>
        </w:rPr>
        <w:t>и</w:t>
      </w:r>
      <w:r w:rsidRPr="000B1356">
        <w:rPr>
          <w:rFonts w:ascii="Times New Roman" w:hAnsi="Times New Roman" w:cs="Times New Roman"/>
          <w:sz w:val="28"/>
          <w:szCs w:val="28"/>
        </w:rPr>
        <w:t xml:space="preserve"> администраци</w:t>
      </w:r>
      <w:r w:rsidR="000B1356">
        <w:rPr>
          <w:rFonts w:ascii="Times New Roman" w:hAnsi="Times New Roman" w:cs="Times New Roman"/>
          <w:sz w:val="28"/>
          <w:szCs w:val="28"/>
        </w:rPr>
        <w:t>й сельских поселений.</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7. Воспрепятствование организации или проведению встреч депутата с </w:t>
      </w:r>
      <w:r w:rsidRPr="0048683D">
        <w:rPr>
          <w:rFonts w:ascii="Times New Roman" w:hAnsi="Times New Roman" w:cs="Times New Roman"/>
          <w:sz w:val="28"/>
          <w:szCs w:val="28"/>
        </w:rPr>
        <w:lastRenderedPageBreak/>
        <w:t>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23. Гарантии прав депутата при изменении основы осуществления им своих полномочий</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 Изменение основы осуществления депутатом своих полномочий (постоянной или непостоянной) производится по инициативе председателя районной Думы, депутата или постоянной депутатской комиссии районной Думы на основании решения районной Думы.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2. Решение районной Думы об изменении основы осуществления председателем районной Думы своих полномочий принимается на основании вступившего в силу решения районной Думы о внесении соответствующих изменений в </w:t>
      </w:r>
      <w:hyperlink r:id="rId38" w:history="1">
        <w:r w:rsidRPr="0048683D">
          <w:rPr>
            <w:rFonts w:ascii="Times New Roman" w:hAnsi="Times New Roman" w:cs="Times New Roman"/>
            <w:sz w:val="28"/>
            <w:szCs w:val="28"/>
          </w:rPr>
          <w:t>Устав</w:t>
        </w:r>
      </w:hyperlink>
      <w:r w:rsidRPr="0048683D">
        <w:rPr>
          <w:rFonts w:ascii="Times New Roman" w:hAnsi="Times New Roman" w:cs="Times New Roman"/>
          <w:sz w:val="28"/>
          <w:szCs w:val="28"/>
        </w:rPr>
        <w:t xml:space="preserve"> </w:t>
      </w:r>
      <w:r w:rsidR="00F05DA4">
        <w:rPr>
          <w:rFonts w:ascii="Times New Roman" w:hAnsi="Times New Roman" w:cs="Times New Roman"/>
          <w:sz w:val="28"/>
          <w:szCs w:val="28"/>
        </w:rPr>
        <w:t>район</w:t>
      </w:r>
      <w:r w:rsidR="007A01A9">
        <w:rPr>
          <w:rFonts w:ascii="Times New Roman" w:hAnsi="Times New Roman" w:cs="Times New Roman"/>
          <w:sz w:val="28"/>
          <w:szCs w:val="28"/>
        </w:rPr>
        <w:t>а.</w:t>
      </w:r>
    </w:p>
    <w:p w:rsidR="0048683D" w:rsidRPr="0048683D" w:rsidRDefault="007A01A9" w:rsidP="007A01A9">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w:t>
      </w:r>
    </w:p>
    <w:sectPr w:rsidR="0048683D" w:rsidRPr="0048683D" w:rsidSect="007B38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2607E"/>
    <w:multiLevelType w:val="hybridMultilevel"/>
    <w:tmpl w:val="3C12E484"/>
    <w:lvl w:ilvl="0" w:tplc="3F04FB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A13623C"/>
    <w:multiLevelType w:val="hybridMultilevel"/>
    <w:tmpl w:val="B134AFE2"/>
    <w:lvl w:ilvl="0" w:tplc="C508796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683D"/>
    <w:rsid w:val="00091F30"/>
    <w:rsid w:val="000B1356"/>
    <w:rsid w:val="000B464E"/>
    <w:rsid w:val="00106C19"/>
    <w:rsid w:val="00197B7C"/>
    <w:rsid w:val="001F3A74"/>
    <w:rsid w:val="00203498"/>
    <w:rsid w:val="00206A80"/>
    <w:rsid w:val="00215469"/>
    <w:rsid w:val="00304817"/>
    <w:rsid w:val="003572B8"/>
    <w:rsid w:val="004259D7"/>
    <w:rsid w:val="00466881"/>
    <w:rsid w:val="00476728"/>
    <w:rsid w:val="00481D02"/>
    <w:rsid w:val="0048683D"/>
    <w:rsid w:val="0049408F"/>
    <w:rsid w:val="00507EDF"/>
    <w:rsid w:val="005C3A07"/>
    <w:rsid w:val="00630829"/>
    <w:rsid w:val="00657A1E"/>
    <w:rsid w:val="00661279"/>
    <w:rsid w:val="00745E86"/>
    <w:rsid w:val="00771D11"/>
    <w:rsid w:val="007A01A9"/>
    <w:rsid w:val="007F5469"/>
    <w:rsid w:val="00993DA7"/>
    <w:rsid w:val="00A138DD"/>
    <w:rsid w:val="00A41548"/>
    <w:rsid w:val="00B20101"/>
    <w:rsid w:val="00C02BF9"/>
    <w:rsid w:val="00C23DCA"/>
    <w:rsid w:val="00C60452"/>
    <w:rsid w:val="00CE0477"/>
    <w:rsid w:val="00D04EFC"/>
    <w:rsid w:val="00DD4C60"/>
    <w:rsid w:val="00DF70FE"/>
    <w:rsid w:val="00E11344"/>
    <w:rsid w:val="00E64921"/>
    <w:rsid w:val="00EC4ECA"/>
    <w:rsid w:val="00ED1BF3"/>
    <w:rsid w:val="00EE27EC"/>
    <w:rsid w:val="00F05DA4"/>
    <w:rsid w:val="00FE4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4B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FE44B5"/>
    <w:pPr>
      <w:keepNext/>
      <w:outlineLvl w:val="1"/>
    </w:pPr>
    <w:rPr>
      <w:rFonts w:ascii="Cambria" w:hAnsi="Cambria"/>
      <w:b/>
      <w:bCs/>
      <w:i/>
      <w:iCs/>
      <w:sz w:val="28"/>
      <w:szCs w:val="28"/>
    </w:rPr>
  </w:style>
  <w:style w:type="paragraph" w:styleId="3">
    <w:name w:val="heading 3"/>
    <w:basedOn w:val="a"/>
    <w:next w:val="a"/>
    <w:link w:val="30"/>
    <w:uiPriority w:val="99"/>
    <w:qFormat/>
    <w:rsid w:val="00FE44B5"/>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E44B5"/>
    <w:pPr>
      <w:keepNext/>
      <w:jc w:val="center"/>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8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8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683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uiPriority w:val="99"/>
    <w:rsid w:val="00FE44B5"/>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FE44B5"/>
    <w:rPr>
      <w:rFonts w:ascii="Cambria" w:eastAsia="Times New Roman" w:hAnsi="Cambria" w:cs="Times New Roman"/>
      <w:b/>
      <w:bCs/>
      <w:sz w:val="26"/>
      <w:szCs w:val="26"/>
    </w:rPr>
  </w:style>
  <w:style w:type="character" w:customStyle="1" w:styleId="40">
    <w:name w:val="Заголовок 4 Знак"/>
    <w:basedOn w:val="a0"/>
    <w:link w:val="4"/>
    <w:uiPriority w:val="99"/>
    <w:rsid w:val="00FE44B5"/>
    <w:rPr>
      <w:rFonts w:ascii="Calibri" w:eastAsia="Times New Roman" w:hAnsi="Calibri" w:cs="Times New Roman"/>
      <w:b/>
      <w:bCs/>
      <w:sz w:val="28"/>
      <w:szCs w:val="28"/>
    </w:rPr>
  </w:style>
  <w:style w:type="paragraph" w:customStyle="1" w:styleId="a3">
    <w:name w:val="Содержимое таблицы"/>
    <w:basedOn w:val="a"/>
    <w:uiPriority w:val="99"/>
    <w:rsid w:val="00FE44B5"/>
    <w:pPr>
      <w:suppressLineNumbers/>
      <w:suppressAutoHyphens/>
      <w:overflowPunct w:val="0"/>
      <w:autoSpaceDE w:val="0"/>
      <w:textAlignment w:val="baseline"/>
    </w:pPr>
    <w:rPr>
      <w:sz w:val="20"/>
      <w:szCs w:val="20"/>
      <w:lang w:eastAsia="ar-SA"/>
    </w:rPr>
  </w:style>
  <w:style w:type="paragraph" w:styleId="a4">
    <w:name w:val="Balloon Text"/>
    <w:basedOn w:val="a"/>
    <w:link w:val="a5"/>
    <w:uiPriority w:val="99"/>
    <w:semiHidden/>
    <w:unhideWhenUsed/>
    <w:rsid w:val="00FE44B5"/>
    <w:rPr>
      <w:rFonts w:ascii="Tahoma" w:hAnsi="Tahoma" w:cs="Tahoma"/>
      <w:sz w:val="16"/>
      <w:szCs w:val="16"/>
    </w:rPr>
  </w:style>
  <w:style w:type="character" w:customStyle="1" w:styleId="a5">
    <w:name w:val="Текст выноски Знак"/>
    <w:basedOn w:val="a0"/>
    <w:link w:val="a4"/>
    <w:uiPriority w:val="99"/>
    <w:semiHidden/>
    <w:rsid w:val="00FE44B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CBFB7E7C644D7C529CE219066260DE57C28AABE7631E85F46B87EC0DD40C4D73FB4704526C26ABi5DCM" TargetMode="External"/><Relationship Id="rId13" Type="http://schemas.openxmlformats.org/officeDocument/2006/relationships/hyperlink" Target="consultantplus://offline/ref=2FCBFB7E7C644D7C529CFC14100E3CD755C1D0A0E56314D4A03C81BB52840A1833iBDBM" TargetMode="External"/><Relationship Id="rId18" Type="http://schemas.openxmlformats.org/officeDocument/2006/relationships/hyperlink" Target="consultantplus://offline/ref=2FCBFB7E7C644D7C529CFC14100E3CD755C1D0A0E56212D4AE3781BB52840A1833iBDBM" TargetMode="External"/><Relationship Id="rId26" Type="http://schemas.openxmlformats.org/officeDocument/2006/relationships/hyperlink" Target="consultantplus://offline/ref=2FCBFB7E7C644D7C529CFC14100E3CD755C1D0A0E5621CDAA03981BB52840A1833iBDB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FCBFB7E7C644D7C529CE219066260DE54C286AEE3671E85F46B87EC0DiDD4M" TargetMode="External"/><Relationship Id="rId34" Type="http://schemas.openxmlformats.org/officeDocument/2006/relationships/hyperlink" Target="consultantplus://offline/ref=2FCBFB7E7C644D7C529CFC14100E3CD755C1D0A0E56212DAAA3A81BB52840A1833BB415111282EAA5D5DAAB4iAD8M" TargetMode="External"/><Relationship Id="rId7" Type="http://schemas.openxmlformats.org/officeDocument/2006/relationships/hyperlink" Target="consultantplus://offline/ref=E7DFF148EEF62A99CC5EECF34450A396AA593261A2F227EA5522BD21A1E127B844B43B71F122D127EBFD0FFB31w8H" TargetMode="External"/><Relationship Id="rId12" Type="http://schemas.openxmlformats.org/officeDocument/2006/relationships/hyperlink" Target="consultantplus://offline/ref=2FCBFB7E7C644D7C529CE219066260DE57C289A8EF354987A53E89iED9M" TargetMode="External"/><Relationship Id="rId17" Type="http://schemas.openxmlformats.org/officeDocument/2006/relationships/hyperlink" Target="consultantplus://offline/ref=2FCBFB7E7C644D7C529CFC14100E3CD755C1D0A0E56212D4AE3781BB52840A1833iBDBM" TargetMode="External"/><Relationship Id="rId25" Type="http://schemas.openxmlformats.org/officeDocument/2006/relationships/hyperlink" Target="consultantplus://offline/ref=2FCBFB7E7C644D7C529CFC14100E3CD755C1D0A0E56116D2AB3F81BB52840A1833BB415111282EAA5D5DAAB4iAD0M" TargetMode="External"/><Relationship Id="rId33" Type="http://schemas.openxmlformats.org/officeDocument/2006/relationships/hyperlink" Target="consultantplus://offline/ref=2FCBFB7E7C644D7C529CFC14100E3CD755C1D0A0E56111D7AA3781BB52840A1833BB415111282EAA5D5CAFBCiAD8M" TargetMode="External"/><Relationship Id="rId38" Type="http://schemas.openxmlformats.org/officeDocument/2006/relationships/hyperlink" Target="consultantplus://offline/ref=2FCBFB7E7C644D7C529CFC14100E3CD755C1D0A0E56111D7AA3781BB52840A1833iBDBM" TargetMode="External"/><Relationship Id="rId2" Type="http://schemas.openxmlformats.org/officeDocument/2006/relationships/styles" Target="styles.xml"/><Relationship Id="rId16" Type="http://schemas.openxmlformats.org/officeDocument/2006/relationships/hyperlink" Target="consultantplus://offline/ref=2FCBFB7E7C644D7C529CE219066260DE57C28AABE7631E85F46B87EC0DiDD4M" TargetMode="External"/><Relationship Id="rId20" Type="http://schemas.openxmlformats.org/officeDocument/2006/relationships/hyperlink" Target="consultantplus://offline/ref=2FCBFB7E7C644D7C529CE219066260DE57CB87AFE2651E85F46B87EC0DiDD4M" TargetMode="External"/><Relationship Id="rId29" Type="http://schemas.openxmlformats.org/officeDocument/2006/relationships/hyperlink" Target="consultantplus://offline/ref=2FCBFB7E7C644D7C529CFC14100E3CD755C1D0A0E56212DAAA3A81BB52840A1833BB415111282EAA5D5DAAB4iAD8M" TargetMode="External"/><Relationship Id="rId1" Type="http://schemas.openxmlformats.org/officeDocument/2006/relationships/numbering" Target="numbering.xml"/><Relationship Id="rId6" Type="http://schemas.openxmlformats.org/officeDocument/2006/relationships/hyperlink" Target="consultantplus://offline/ref=2FCBFB7E7C644D7C529CE219066260DE57C28AABE7631E85F46B87EC0DD40C4D73FB4704526C26ABi5DCM" TargetMode="External"/><Relationship Id="rId11" Type="http://schemas.openxmlformats.org/officeDocument/2006/relationships/hyperlink" Target="consultantplus://offline/ref=2FCBFB7E7C644D7C529CFC14100E3CD755C1D0A0E56111D7AA3781BB52840A1833BB415111282EAA5D5CADBCiAD3M" TargetMode="External"/><Relationship Id="rId24" Type="http://schemas.openxmlformats.org/officeDocument/2006/relationships/hyperlink" Target="consultantplus://offline/ref=2FCBFB7E7C644D7C529CE219066260DE57CB87AFE2651E85F46B87EC0DD40C4D73FB470450i6D8M" TargetMode="External"/><Relationship Id="rId32" Type="http://schemas.openxmlformats.org/officeDocument/2006/relationships/hyperlink" Target="consultantplus://offline/ref=2FCBFB7E7C644D7C529CFC14100E3CD755C1D0A0E56212DAAA3A81BB52840A1833BB415111282EAA5D5DAAB4iAD8M" TargetMode="External"/><Relationship Id="rId37" Type="http://schemas.openxmlformats.org/officeDocument/2006/relationships/hyperlink" Target="consultantplus://offline/ref=2FCBFB7E7C644D7C529CFC14100E3CD755C1D0A0E56212D4AA3E81BB52840A1833BB415111282EAA5D5DAAB4iAD0M" TargetMode="External"/><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consultantplus://offline/ref=2FCBFB7E7C644D7C529CFC14100E3CD755C1D0A0E56111D7AA3781BB52840A1833iBDBM" TargetMode="External"/><Relationship Id="rId23" Type="http://schemas.openxmlformats.org/officeDocument/2006/relationships/hyperlink" Target="consultantplus://offline/ref=2FCBFB7E7C644D7C529CE219066260DE57CB87AFE2651E85F46B87EC0DD40C4D73FB470450i6DFM" TargetMode="External"/><Relationship Id="rId28" Type="http://schemas.openxmlformats.org/officeDocument/2006/relationships/hyperlink" Target="consultantplus://offline/ref=2FCBFB7E7C644D7C529CFC14100E3CD755C1D0A0E56111D7AA3781BB52840A1833iBDBM" TargetMode="External"/><Relationship Id="rId36" Type="http://schemas.openxmlformats.org/officeDocument/2006/relationships/hyperlink" Target="consultantplus://offline/ref=2FCBFB7E7C644D7C529CFC14100E3CD755C1D0A0E56212DAAA3A81BB52840A1833BB415111282EAA5D5DAAB4iAD8M" TargetMode="External"/><Relationship Id="rId10" Type="http://schemas.openxmlformats.org/officeDocument/2006/relationships/hyperlink" Target="consultantplus://offline/ref=2FCBFB7E7C644D7C529CFC14100E3CD755C1D0A0E5621CDAA03981BB52840A1833BB415111282EAA5D5DAAB4iAD1M" TargetMode="External"/><Relationship Id="rId19" Type="http://schemas.openxmlformats.org/officeDocument/2006/relationships/hyperlink" Target="consultantplus://offline/ref=2FCBFB7E7C644D7C529CE219066260DE57CB87AFE2651E85F46B87EC0DiDD4M" TargetMode="External"/><Relationship Id="rId31" Type="http://schemas.openxmlformats.org/officeDocument/2006/relationships/hyperlink" Target="consultantplus://offline/ref=2FCBFB7E7C644D7C529CFC14100E3CD755C1D0A0E56111D7AA3781BB52840A1833iBDBM" TargetMode="External"/><Relationship Id="rId4" Type="http://schemas.openxmlformats.org/officeDocument/2006/relationships/webSettings" Target="webSettings.xml"/><Relationship Id="rId9" Type="http://schemas.openxmlformats.org/officeDocument/2006/relationships/hyperlink" Target="consultantplus://offline/ref=2FCBFB7E7C644D7C529CFC14100E3CD755C1D0A0E56113D3AC3981BB52840A1833BB415111282EAA5D5DA9B6iAD2M" TargetMode="External"/><Relationship Id="rId14" Type="http://schemas.openxmlformats.org/officeDocument/2006/relationships/hyperlink" Target="consultantplus://offline/ref=2FCBFB7E7C644D7C529CFC14100E3CD755C1D0A0E56111D7AA3781BB52840A1833iBDBM" TargetMode="External"/><Relationship Id="rId22" Type="http://schemas.openxmlformats.org/officeDocument/2006/relationships/hyperlink" Target="consultantplus://offline/ref=2FCBFB7E7C644D7C529CE219066260DE57CB8EADE0651E85F46B87EC0DiDD4M" TargetMode="External"/><Relationship Id="rId27" Type="http://schemas.openxmlformats.org/officeDocument/2006/relationships/hyperlink" Target="consultantplus://offline/ref=2FCBFB7E7C644D7C529CFC14100E3CD755C1D0A0E56111D7AA3781BB52840A1833iBDBM" TargetMode="External"/><Relationship Id="rId30" Type="http://schemas.openxmlformats.org/officeDocument/2006/relationships/hyperlink" Target="consultantplus://offline/ref=2FCBFB7E7C644D7C529CFC14100E3CD755C1D0A0E56111D7AA3781BB52840A1833iBDBM" TargetMode="External"/><Relationship Id="rId35" Type="http://schemas.openxmlformats.org/officeDocument/2006/relationships/hyperlink" Target="consultantplus://offline/ref=2FCBFB7E7C644D7C529CFC14100E3CD755C1D0A0E56212DAAA3A81BB52840A1833BB415111282EAA5D5DAAB4iAD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5977</Words>
  <Characters>34075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2</cp:revision>
  <cp:lastPrinted>2018-04-25T11:30:00Z</cp:lastPrinted>
  <dcterms:created xsi:type="dcterms:W3CDTF">2018-04-25T14:01:00Z</dcterms:created>
  <dcterms:modified xsi:type="dcterms:W3CDTF">2018-04-25T14:01:00Z</dcterms:modified>
</cp:coreProperties>
</file>